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20A32" w:rsidRDefault="00220A32">
      <w:pPr>
        <w:jc w:val="center"/>
        <w:rPr>
          <w:sz w:val="36"/>
          <w:szCs w:val="36"/>
        </w:rPr>
      </w:pPr>
    </w:p>
    <w:p w:rsidR="00220A32" w:rsidRDefault="00220A32">
      <w:pPr>
        <w:jc w:val="center"/>
        <w:rPr>
          <w:sz w:val="36"/>
          <w:szCs w:val="36"/>
        </w:rPr>
      </w:pPr>
    </w:p>
    <w:p w:rsidR="00220A32" w:rsidRDefault="00220A32">
      <w:pPr>
        <w:jc w:val="center"/>
        <w:rPr>
          <w:sz w:val="36"/>
          <w:szCs w:val="36"/>
        </w:rPr>
      </w:pPr>
    </w:p>
    <w:p w:rsidR="00220A32" w:rsidRDefault="00220A32">
      <w:pPr>
        <w:jc w:val="center"/>
        <w:rPr>
          <w:sz w:val="36"/>
          <w:szCs w:val="36"/>
        </w:rPr>
      </w:pPr>
    </w:p>
    <w:p w:rsidR="00220A32" w:rsidRDefault="00220A32">
      <w:pPr>
        <w:jc w:val="center"/>
        <w:rPr>
          <w:sz w:val="36"/>
          <w:szCs w:val="36"/>
        </w:rPr>
      </w:pPr>
    </w:p>
    <w:p w:rsidR="00220A32" w:rsidRDefault="00220A32">
      <w:pPr>
        <w:jc w:val="center"/>
        <w:rPr>
          <w:sz w:val="36"/>
          <w:szCs w:val="36"/>
        </w:rPr>
      </w:pPr>
    </w:p>
    <w:p w:rsidR="00220A32" w:rsidRDefault="00220A32">
      <w:pPr>
        <w:jc w:val="center"/>
        <w:rPr>
          <w:sz w:val="36"/>
          <w:szCs w:val="36"/>
        </w:rPr>
      </w:pPr>
    </w:p>
    <w:p w:rsidR="00220A32" w:rsidRDefault="00220A32">
      <w:pPr>
        <w:jc w:val="center"/>
        <w:rPr>
          <w:sz w:val="36"/>
          <w:szCs w:val="36"/>
        </w:rPr>
      </w:pPr>
    </w:p>
    <w:p w:rsidR="00220A32" w:rsidRDefault="00220A32">
      <w:pPr>
        <w:jc w:val="center"/>
        <w:rPr>
          <w:sz w:val="36"/>
          <w:szCs w:val="36"/>
        </w:rPr>
      </w:pPr>
    </w:p>
    <w:p w:rsidR="00220A32" w:rsidRDefault="00965A1C">
      <w:pPr>
        <w:jc w:val="center"/>
        <w:rPr>
          <w:sz w:val="36"/>
          <w:szCs w:val="36"/>
        </w:rPr>
      </w:pPr>
      <w:r>
        <w:rPr>
          <w:sz w:val="36"/>
          <w:szCs w:val="36"/>
        </w:rPr>
        <w:t>Управляющая компания</w:t>
      </w:r>
    </w:p>
    <w:p w:rsidR="00220A32" w:rsidRDefault="00965A1C">
      <w:pPr>
        <w:jc w:val="center"/>
        <w:rPr>
          <w:sz w:val="56"/>
          <w:szCs w:val="56"/>
        </w:rPr>
      </w:pPr>
      <w:r>
        <w:rPr>
          <w:sz w:val="56"/>
          <w:szCs w:val="56"/>
        </w:rPr>
        <w:t>ООО «</w:t>
      </w:r>
      <w:r w:rsidR="008A721E">
        <w:rPr>
          <w:sz w:val="56"/>
          <w:szCs w:val="56"/>
        </w:rPr>
        <w:t>Феникс и К</w:t>
      </w:r>
      <w:r>
        <w:rPr>
          <w:sz w:val="56"/>
          <w:szCs w:val="56"/>
        </w:rPr>
        <w:t>»</w:t>
      </w:r>
    </w:p>
    <w:p w:rsidR="00220A32" w:rsidRDefault="00220A32">
      <w:pPr>
        <w:jc w:val="center"/>
        <w:rPr>
          <w:sz w:val="56"/>
          <w:szCs w:val="56"/>
        </w:rPr>
      </w:pPr>
    </w:p>
    <w:p w:rsidR="00220A32" w:rsidRDefault="00220A32">
      <w:pPr>
        <w:jc w:val="center"/>
        <w:rPr>
          <w:sz w:val="56"/>
          <w:szCs w:val="56"/>
        </w:rPr>
      </w:pPr>
    </w:p>
    <w:p w:rsidR="00220A32" w:rsidRDefault="00965A1C">
      <w:pPr>
        <w:jc w:val="center"/>
        <w:rPr>
          <w:sz w:val="32"/>
          <w:szCs w:val="32"/>
        </w:rPr>
      </w:pPr>
      <w:r>
        <w:rPr>
          <w:sz w:val="32"/>
          <w:szCs w:val="32"/>
        </w:rPr>
        <w:t>Стандарт раскрытия информации организациями, осуществляющими деятельность в сфере управления многоквартирными домами.</w:t>
      </w:r>
    </w:p>
    <w:p w:rsidR="00220A32" w:rsidRDefault="00965A1C">
      <w:pPr>
        <w:jc w:val="center"/>
        <w:rPr>
          <w:sz w:val="32"/>
          <w:szCs w:val="32"/>
        </w:rPr>
      </w:pPr>
      <w:r>
        <w:rPr>
          <w:sz w:val="32"/>
          <w:szCs w:val="32"/>
        </w:rPr>
        <w:t>В соответствии с Постановлением Правительства Российской Федерации  от 23 сентября 2010 г. №731</w:t>
      </w:r>
    </w:p>
    <w:p w:rsidR="00220A32" w:rsidRDefault="00220A32">
      <w:pPr>
        <w:jc w:val="center"/>
        <w:rPr>
          <w:sz w:val="32"/>
          <w:szCs w:val="32"/>
        </w:rPr>
      </w:pPr>
    </w:p>
    <w:p w:rsidR="00220A32" w:rsidRDefault="00220A32">
      <w:pPr>
        <w:jc w:val="center"/>
        <w:rPr>
          <w:sz w:val="32"/>
          <w:szCs w:val="32"/>
        </w:rPr>
      </w:pPr>
    </w:p>
    <w:p w:rsidR="00220A32" w:rsidRDefault="00220A32">
      <w:pPr>
        <w:jc w:val="center"/>
        <w:rPr>
          <w:sz w:val="32"/>
          <w:szCs w:val="32"/>
        </w:rPr>
      </w:pPr>
    </w:p>
    <w:p w:rsidR="00220A32" w:rsidRDefault="00220A32">
      <w:pPr>
        <w:jc w:val="center"/>
        <w:rPr>
          <w:sz w:val="32"/>
          <w:szCs w:val="32"/>
        </w:rPr>
      </w:pPr>
    </w:p>
    <w:p w:rsidR="00220A32" w:rsidRDefault="00220A32">
      <w:pPr>
        <w:jc w:val="center"/>
        <w:rPr>
          <w:sz w:val="32"/>
          <w:szCs w:val="32"/>
        </w:rPr>
      </w:pPr>
    </w:p>
    <w:p w:rsidR="00220A32" w:rsidRDefault="00220A32">
      <w:pPr>
        <w:jc w:val="center"/>
        <w:rPr>
          <w:sz w:val="32"/>
          <w:szCs w:val="32"/>
        </w:rPr>
      </w:pPr>
    </w:p>
    <w:p w:rsidR="00220A32" w:rsidRDefault="00220A32">
      <w:pPr>
        <w:jc w:val="center"/>
        <w:rPr>
          <w:sz w:val="32"/>
          <w:szCs w:val="32"/>
        </w:rPr>
      </w:pPr>
    </w:p>
    <w:p w:rsidR="00220A32" w:rsidRDefault="00220A32">
      <w:pPr>
        <w:jc w:val="center"/>
        <w:rPr>
          <w:sz w:val="32"/>
          <w:szCs w:val="32"/>
        </w:rPr>
      </w:pPr>
    </w:p>
    <w:p w:rsidR="00220A32" w:rsidRDefault="00220A32">
      <w:pPr>
        <w:jc w:val="center"/>
        <w:rPr>
          <w:sz w:val="32"/>
          <w:szCs w:val="32"/>
        </w:rPr>
      </w:pPr>
    </w:p>
    <w:p w:rsidR="00220A32" w:rsidRDefault="00220A32">
      <w:pPr>
        <w:jc w:val="center"/>
        <w:rPr>
          <w:sz w:val="32"/>
          <w:szCs w:val="32"/>
        </w:rPr>
      </w:pPr>
    </w:p>
    <w:p w:rsidR="00220A32" w:rsidRDefault="00220A32">
      <w:pPr>
        <w:jc w:val="center"/>
        <w:rPr>
          <w:sz w:val="32"/>
          <w:szCs w:val="32"/>
        </w:rPr>
      </w:pPr>
    </w:p>
    <w:p w:rsidR="00220A32" w:rsidRDefault="00220A32">
      <w:pPr>
        <w:jc w:val="center"/>
        <w:rPr>
          <w:sz w:val="32"/>
          <w:szCs w:val="32"/>
        </w:rPr>
      </w:pPr>
    </w:p>
    <w:p w:rsidR="00220A32" w:rsidRDefault="00220A32">
      <w:pPr>
        <w:jc w:val="center"/>
        <w:rPr>
          <w:sz w:val="32"/>
          <w:szCs w:val="32"/>
        </w:rPr>
      </w:pPr>
    </w:p>
    <w:p w:rsidR="00220A32" w:rsidRDefault="00220A32">
      <w:pPr>
        <w:jc w:val="center"/>
        <w:rPr>
          <w:sz w:val="32"/>
          <w:szCs w:val="32"/>
        </w:rPr>
      </w:pPr>
    </w:p>
    <w:p w:rsidR="00220A32" w:rsidRDefault="00220A32">
      <w:pPr>
        <w:jc w:val="center"/>
        <w:rPr>
          <w:sz w:val="32"/>
          <w:szCs w:val="32"/>
        </w:rPr>
      </w:pPr>
    </w:p>
    <w:p w:rsidR="00220A32" w:rsidRDefault="00220A32">
      <w:pPr>
        <w:jc w:val="center"/>
        <w:rPr>
          <w:sz w:val="32"/>
          <w:szCs w:val="32"/>
        </w:rPr>
      </w:pPr>
    </w:p>
    <w:p w:rsidR="00220A32" w:rsidRDefault="00220A32">
      <w:pPr>
        <w:jc w:val="center"/>
        <w:rPr>
          <w:sz w:val="32"/>
          <w:szCs w:val="32"/>
        </w:rPr>
      </w:pPr>
    </w:p>
    <w:p w:rsidR="00220A32" w:rsidRDefault="00220A32">
      <w:pPr>
        <w:jc w:val="center"/>
        <w:rPr>
          <w:sz w:val="32"/>
          <w:szCs w:val="32"/>
        </w:rPr>
      </w:pPr>
    </w:p>
    <w:p w:rsidR="00220A32" w:rsidRDefault="00220A32">
      <w:pPr>
        <w:jc w:val="center"/>
      </w:pPr>
    </w:p>
    <w:p w:rsidR="00220A32" w:rsidRDefault="00220A32">
      <w:pPr>
        <w:jc w:val="center"/>
      </w:pPr>
    </w:p>
    <w:p w:rsidR="00220A32" w:rsidRDefault="00220A32">
      <w:pPr>
        <w:jc w:val="center"/>
      </w:pPr>
    </w:p>
    <w:p w:rsidR="00220A32" w:rsidRDefault="00965A1C">
      <w:pPr>
        <w:jc w:val="center"/>
      </w:pPr>
      <w:r>
        <w:t>г. Ростов-на-Дону 201</w:t>
      </w:r>
      <w:r w:rsidR="00C200E1">
        <w:t xml:space="preserve">5 </w:t>
      </w:r>
      <w:r>
        <w:t>г.</w:t>
      </w:r>
    </w:p>
    <w:p w:rsidR="00220A32" w:rsidRDefault="00220A32">
      <w:pPr>
        <w:jc w:val="center"/>
      </w:pPr>
    </w:p>
    <w:p w:rsidR="00220A32" w:rsidRDefault="00965A1C">
      <w:pPr>
        <w:jc w:val="center"/>
      </w:pPr>
      <w:r>
        <w:t>СОДЕРЖАНИЕ</w:t>
      </w:r>
    </w:p>
    <w:p w:rsidR="00220A32" w:rsidRDefault="00220A32"/>
    <w:p w:rsidR="00220A32" w:rsidRDefault="00220A32"/>
    <w:p w:rsidR="00220A32" w:rsidRDefault="00220A32"/>
    <w:tbl>
      <w:tblPr>
        <w:tblW w:w="0" w:type="auto"/>
        <w:tblInd w:w="55" w:type="dxa"/>
        <w:tblLayout w:type="fixed"/>
        <w:tblCellMar>
          <w:top w:w="55" w:type="dxa"/>
          <w:left w:w="55" w:type="dxa"/>
          <w:bottom w:w="55" w:type="dxa"/>
          <w:right w:w="55" w:type="dxa"/>
        </w:tblCellMar>
        <w:tblLook w:val="0000"/>
      </w:tblPr>
      <w:tblGrid>
        <w:gridCol w:w="395"/>
        <w:gridCol w:w="5101"/>
        <w:gridCol w:w="4669"/>
      </w:tblGrid>
      <w:tr w:rsidR="00220A32">
        <w:tc>
          <w:tcPr>
            <w:tcW w:w="395" w:type="dxa"/>
            <w:tcBorders>
              <w:top w:val="single" w:sz="1" w:space="0" w:color="000000"/>
              <w:left w:val="single" w:sz="1" w:space="0" w:color="000000"/>
              <w:bottom w:val="single" w:sz="1" w:space="0" w:color="000000"/>
            </w:tcBorders>
            <w:shd w:val="clear" w:color="auto" w:fill="auto"/>
          </w:tcPr>
          <w:p w:rsidR="00220A32" w:rsidRDefault="00965A1C">
            <w:pPr>
              <w:pStyle w:val="ac"/>
              <w:snapToGrid w:val="0"/>
            </w:pPr>
            <w:r>
              <w:t>1</w:t>
            </w:r>
          </w:p>
        </w:tc>
        <w:tc>
          <w:tcPr>
            <w:tcW w:w="5101" w:type="dxa"/>
            <w:tcBorders>
              <w:top w:val="single" w:sz="1" w:space="0" w:color="000000"/>
              <w:left w:val="single" w:sz="1" w:space="0" w:color="000000"/>
              <w:bottom w:val="single" w:sz="1" w:space="0" w:color="000000"/>
            </w:tcBorders>
            <w:shd w:val="clear" w:color="auto" w:fill="auto"/>
          </w:tcPr>
          <w:p w:rsidR="00220A32" w:rsidRDefault="00965A1C">
            <w:pPr>
              <w:pStyle w:val="ac"/>
              <w:snapToGrid w:val="0"/>
            </w:pPr>
            <w:r>
              <w:t>п. 8</w:t>
            </w:r>
          </w:p>
        </w:tc>
        <w:tc>
          <w:tcPr>
            <w:tcW w:w="4669" w:type="dxa"/>
            <w:tcBorders>
              <w:top w:val="single" w:sz="1" w:space="0" w:color="000000"/>
              <w:left w:val="single" w:sz="1" w:space="0" w:color="000000"/>
              <w:bottom w:val="single" w:sz="1" w:space="0" w:color="000000"/>
              <w:right w:val="single" w:sz="1" w:space="0" w:color="000000"/>
            </w:tcBorders>
            <w:shd w:val="clear" w:color="auto" w:fill="auto"/>
          </w:tcPr>
          <w:p w:rsidR="00220A32" w:rsidRDefault="00220A32">
            <w:pPr>
              <w:pStyle w:val="ac"/>
              <w:snapToGrid w:val="0"/>
            </w:pPr>
          </w:p>
        </w:tc>
      </w:tr>
      <w:tr w:rsidR="00220A32">
        <w:tc>
          <w:tcPr>
            <w:tcW w:w="395" w:type="dxa"/>
            <w:tcBorders>
              <w:left w:val="single" w:sz="1" w:space="0" w:color="000000"/>
              <w:bottom w:val="single" w:sz="1" w:space="0" w:color="000000"/>
            </w:tcBorders>
            <w:shd w:val="clear" w:color="auto" w:fill="auto"/>
          </w:tcPr>
          <w:p w:rsidR="00220A32" w:rsidRDefault="00965A1C">
            <w:pPr>
              <w:pStyle w:val="ac"/>
              <w:snapToGrid w:val="0"/>
            </w:pPr>
            <w:r>
              <w:t>2</w:t>
            </w:r>
          </w:p>
        </w:tc>
        <w:tc>
          <w:tcPr>
            <w:tcW w:w="5101" w:type="dxa"/>
            <w:tcBorders>
              <w:left w:val="single" w:sz="1" w:space="0" w:color="000000"/>
              <w:bottom w:val="single" w:sz="1" w:space="0" w:color="000000"/>
            </w:tcBorders>
            <w:shd w:val="clear" w:color="auto" w:fill="auto"/>
          </w:tcPr>
          <w:p w:rsidR="00220A32" w:rsidRDefault="00965A1C">
            <w:pPr>
              <w:pStyle w:val="ac"/>
              <w:snapToGrid w:val="0"/>
            </w:pPr>
            <w:r>
              <w:t>п. 9</w:t>
            </w:r>
          </w:p>
        </w:tc>
        <w:tc>
          <w:tcPr>
            <w:tcW w:w="4669" w:type="dxa"/>
            <w:tcBorders>
              <w:left w:val="single" w:sz="1" w:space="0" w:color="000000"/>
              <w:bottom w:val="single" w:sz="1" w:space="0" w:color="000000"/>
              <w:right w:val="single" w:sz="1" w:space="0" w:color="000000"/>
            </w:tcBorders>
            <w:shd w:val="clear" w:color="auto" w:fill="auto"/>
          </w:tcPr>
          <w:p w:rsidR="00220A32" w:rsidRDefault="00220A32">
            <w:pPr>
              <w:pStyle w:val="ac"/>
              <w:snapToGrid w:val="0"/>
            </w:pPr>
          </w:p>
        </w:tc>
      </w:tr>
      <w:tr w:rsidR="00220A32">
        <w:tc>
          <w:tcPr>
            <w:tcW w:w="395" w:type="dxa"/>
            <w:tcBorders>
              <w:left w:val="single" w:sz="1" w:space="0" w:color="000000"/>
              <w:bottom w:val="single" w:sz="1" w:space="0" w:color="000000"/>
            </w:tcBorders>
            <w:shd w:val="clear" w:color="auto" w:fill="auto"/>
          </w:tcPr>
          <w:p w:rsidR="00220A32" w:rsidRDefault="00965A1C">
            <w:pPr>
              <w:pStyle w:val="ac"/>
              <w:snapToGrid w:val="0"/>
            </w:pPr>
            <w:r>
              <w:t>3</w:t>
            </w:r>
          </w:p>
        </w:tc>
        <w:tc>
          <w:tcPr>
            <w:tcW w:w="5101" w:type="dxa"/>
            <w:tcBorders>
              <w:left w:val="single" w:sz="1" w:space="0" w:color="000000"/>
              <w:bottom w:val="single" w:sz="1" w:space="0" w:color="000000"/>
            </w:tcBorders>
            <w:shd w:val="clear" w:color="auto" w:fill="auto"/>
          </w:tcPr>
          <w:p w:rsidR="00220A32" w:rsidRDefault="00965A1C">
            <w:pPr>
              <w:pStyle w:val="ac"/>
              <w:snapToGrid w:val="0"/>
            </w:pPr>
            <w:r>
              <w:t>п. 10</w:t>
            </w:r>
          </w:p>
        </w:tc>
        <w:tc>
          <w:tcPr>
            <w:tcW w:w="4669" w:type="dxa"/>
            <w:tcBorders>
              <w:left w:val="single" w:sz="1" w:space="0" w:color="000000"/>
              <w:bottom w:val="single" w:sz="1" w:space="0" w:color="000000"/>
              <w:right w:val="single" w:sz="1" w:space="0" w:color="000000"/>
            </w:tcBorders>
            <w:shd w:val="clear" w:color="auto" w:fill="auto"/>
          </w:tcPr>
          <w:p w:rsidR="00220A32" w:rsidRDefault="00220A32">
            <w:pPr>
              <w:pStyle w:val="ac"/>
              <w:snapToGrid w:val="0"/>
            </w:pPr>
          </w:p>
        </w:tc>
      </w:tr>
      <w:tr w:rsidR="00220A32">
        <w:tc>
          <w:tcPr>
            <w:tcW w:w="395" w:type="dxa"/>
            <w:tcBorders>
              <w:left w:val="single" w:sz="1" w:space="0" w:color="000000"/>
              <w:bottom w:val="single" w:sz="1" w:space="0" w:color="000000"/>
            </w:tcBorders>
            <w:shd w:val="clear" w:color="auto" w:fill="auto"/>
          </w:tcPr>
          <w:p w:rsidR="00220A32" w:rsidRDefault="00965A1C">
            <w:pPr>
              <w:pStyle w:val="ac"/>
              <w:snapToGrid w:val="0"/>
            </w:pPr>
            <w:r>
              <w:t>4</w:t>
            </w:r>
          </w:p>
        </w:tc>
        <w:tc>
          <w:tcPr>
            <w:tcW w:w="5101" w:type="dxa"/>
            <w:tcBorders>
              <w:left w:val="single" w:sz="1" w:space="0" w:color="000000"/>
              <w:bottom w:val="single" w:sz="1" w:space="0" w:color="000000"/>
            </w:tcBorders>
            <w:shd w:val="clear" w:color="auto" w:fill="auto"/>
          </w:tcPr>
          <w:p w:rsidR="00220A32" w:rsidRDefault="00965A1C">
            <w:pPr>
              <w:pStyle w:val="ac"/>
              <w:snapToGrid w:val="0"/>
            </w:pPr>
            <w:r>
              <w:t>п. 11</w:t>
            </w:r>
          </w:p>
        </w:tc>
        <w:tc>
          <w:tcPr>
            <w:tcW w:w="4669" w:type="dxa"/>
            <w:tcBorders>
              <w:left w:val="single" w:sz="1" w:space="0" w:color="000000"/>
              <w:bottom w:val="single" w:sz="1" w:space="0" w:color="000000"/>
              <w:right w:val="single" w:sz="1" w:space="0" w:color="000000"/>
            </w:tcBorders>
            <w:shd w:val="clear" w:color="auto" w:fill="auto"/>
          </w:tcPr>
          <w:p w:rsidR="00220A32" w:rsidRDefault="00220A32">
            <w:pPr>
              <w:pStyle w:val="ac"/>
              <w:snapToGrid w:val="0"/>
            </w:pPr>
          </w:p>
        </w:tc>
      </w:tr>
      <w:tr w:rsidR="00220A32">
        <w:tc>
          <w:tcPr>
            <w:tcW w:w="395" w:type="dxa"/>
            <w:tcBorders>
              <w:left w:val="single" w:sz="1" w:space="0" w:color="000000"/>
              <w:bottom w:val="single" w:sz="1" w:space="0" w:color="000000"/>
            </w:tcBorders>
            <w:shd w:val="clear" w:color="auto" w:fill="auto"/>
          </w:tcPr>
          <w:p w:rsidR="00220A32" w:rsidRDefault="00965A1C">
            <w:pPr>
              <w:pStyle w:val="ac"/>
              <w:snapToGrid w:val="0"/>
            </w:pPr>
            <w:r>
              <w:t>5</w:t>
            </w:r>
          </w:p>
        </w:tc>
        <w:tc>
          <w:tcPr>
            <w:tcW w:w="5101" w:type="dxa"/>
            <w:tcBorders>
              <w:left w:val="single" w:sz="1" w:space="0" w:color="000000"/>
              <w:bottom w:val="single" w:sz="1" w:space="0" w:color="000000"/>
            </w:tcBorders>
            <w:shd w:val="clear" w:color="auto" w:fill="auto"/>
          </w:tcPr>
          <w:p w:rsidR="00220A32" w:rsidRDefault="00965A1C">
            <w:pPr>
              <w:pStyle w:val="ac"/>
              <w:snapToGrid w:val="0"/>
            </w:pPr>
            <w:r>
              <w:t>п. 13</w:t>
            </w:r>
          </w:p>
        </w:tc>
        <w:tc>
          <w:tcPr>
            <w:tcW w:w="4669" w:type="dxa"/>
            <w:tcBorders>
              <w:left w:val="single" w:sz="1" w:space="0" w:color="000000"/>
              <w:bottom w:val="single" w:sz="1" w:space="0" w:color="000000"/>
              <w:right w:val="single" w:sz="1" w:space="0" w:color="000000"/>
            </w:tcBorders>
            <w:shd w:val="clear" w:color="auto" w:fill="auto"/>
          </w:tcPr>
          <w:p w:rsidR="00220A32" w:rsidRDefault="00220A32">
            <w:pPr>
              <w:pStyle w:val="ac"/>
              <w:snapToGrid w:val="0"/>
            </w:pPr>
          </w:p>
        </w:tc>
      </w:tr>
      <w:tr w:rsidR="00220A32">
        <w:tc>
          <w:tcPr>
            <w:tcW w:w="395" w:type="dxa"/>
            <w:tcBorders>
              <w:left w:val="single" w:sz="1" w:space="0" w:color="000000"/>
              <w:bottom w:val="single" w:sz="1" w:space="0" w:color="000000"/>
            </w:tcBorders>
            <w:shd w:val="clear" w:color="auto" w:fill="auto"/>
          </w:tcPr>
          <w:p w:rsidR="00220A32" w:rsidRDefault="00965A1C">
            <w:pPr>
              <w:pStyle w:val="ac"/>
              <w:snapToGrid w:val="0"/>
            </w:pPr>
            <w:r>
              <w:t>6</w:t>
            </w:r>
          </w:p>
        </w:tc>
        <w:tc>
          <w:tcPr>
            <w:tcW w:w="5101" w:type="dxa"/>
            <w:tcBorders>
              <w:left w:val="single" w:sz="1" w:space="0" w:color="000000"/>
              <w:bottom w:val="single" w:sz="1" w:space="0" w:color="000000"/>
            </w:tcBorders>
            <w:shd w:val="clear" w:color="auto" w:fill="auto"/>
          </w:tcPr>
          <w:p w:rsidR="00220A32" w:rsidRDefault="00965A1C">
            <w:pPr>
              <w:pStyle w:val="ac"/>
              <w:snapToGrid w:val="0"/>
            </w:pPr>
            <w:r>
              <w:t>п. 14</w:t>
            </w:r>
          </w:p>
        </w:tc>
        <w:tc>
          <w:tcPr>
            <w:tcW w:w="4669" w:type="dxa"/>
            <w:tcBorders>
              <w:left w:val="single" w:sz="1" w:space="0" w:color="000000"/>
              <w:bottom w:val="single" w:sz="1" w:space="0" w:color="000000"/>
              <w:right w:val="single" w:sz="1" w:space="0" w:color="000000"/>
            </w:tcBorders>
            <w:shd w:val="clear" w:color="auto" w:fill="auto"/>
          </w:tcPr>
          <w:p w:rsidR="00220A32" w:rsidRDefault="00220A32">
            <w:pPr>
              <w:pStyle w:val="ac"/>
              <w:snapToGrid w:val="0"/>
            </w:pPr>
          </w:p>
        </w:tc>
      </w:tr>
    </w:tbl>
    <w:p w:rsidR="00220A32" w:rsidRDefault="00220A32"/>
    <w:p w:rsidR="00220A32" w:rsidRDefault="00220A32"/>
    <w:p w:rsidR="00220A32" w:rsidRDefault="00220A32"/>
    <w:p w:rsidR="00220A32" w:rsidRDefault="00220A32"/>
    <w:p w:rsidR="00220A32" w:rsidRDefault="00220A32"/>
    <w:p w:rsidR="00220A32" w:rsidRDefault="00220A32"/>
    <w:p w:rsidR="00220A32" w:rsidRDefault="00220A32"/>
    <w:p w:rsidR="00220A32" w:rsidRDefault="00220A32"/>
    <w:p w:rsidR="00220A32" w:rsidRDefault="00220A32"/>
    <w:p w:rsidR="00220A32" w:rsidRDefault="00220A32"/>
    <w:p w:rsidR="00220A32" w:rsidRDefault="00220A32"/>
    <w:p w:rsidR="00220A32" w:rsidRDefault="00220A32"/>
    <w:p w:rsidR="00220A32" w:rsidRDefault="00220A32"/>
    <w:p w:rsidR="00220A32" w:rsidRDefault="00220A32"/>
    <w:p w:rsidR="00220A32" w:rsidRDefault="00220A32"/>
    <w:p w:rsidR="00220A32" w:rsidRDefault="00220A32"/>
    <w:p w:rsidR="00220A32" w:rsidRDefault="00220A32"/>
    <w:p w:rsidR="00220A32" w:rsidRDefault="00220A32"/>
    <w:p w:rsidR="00220A32" w:rsidRDefault="00220A32"/>
    <w:p w:rsidR="00220A32" w:rsidRDefault="00220A32"/>
    <w:p w:rsidR="00220A32" w:rsidRDefault="00220A32"/>
    <w:p w:rsidR="00220A32" w:rsidRDefault="00220A32"/>
    <w:p w:rsidR="00220A32" w:rsidRDefault="00220A32"/>
    <w:p w:rsidR="00220A32" w:rsidRDefault="00220A32"/>
    <w:p w:rsidR="00220A32" w:rsidRDefault="00220A32"/>
    <w:p w:rsidR="00220A32" w:rsidRDefault="00220A32"/>
    <w:p w:rsidR="00220A32" w:rsidRDefault="00220A32"/>
    <w:p w:rsidR="00220A32" w:rsidRDefault="00220A32"/>
    <w:p w:rsidR="00220A32" w:rsidRDefault="00220A32"/>
    <w:p w:rsidR="00220A32" w:rsidRDefault="00220A32"/>
    <w:p w:rsidR="00220A32" w:rsidRDefault="00220A32"/>
    <w:p w:rsidR="00220A32" w:rsidRDefault="00220A32"/>
    <w:p w:rsidR="00220A32" w:rsidRDefault="00220A32">
      <w:pPr>
        <w:rPr>
          <w:lang w:val="en-US"/>
        </w:rPr>
      </w:pPr>
    </w:p>
    <w:p w:rsidR="00884949" w:rsidRDefault="00884949">
      <w:pPr>
        <w:rPr>
          <w:lang w:val="en-US"/>
        </w:rPr>
      </w:pPr>
    </w:p>
    <w:p w:rsidR="00884949" w:rsidRDefault="00884949">
      <w:pPr>
        <w:rPr>
          <w:lang w:val="en-US"/>
        </w:rPr>
      </w:pPr>
    </w:p>
    <w:p w:rsidR="00884949" w:rsidRDefault="00884949">
      <w:pPr>
        <w:rPr>
          <w:lang w:val="en-US"/>
        </w:rPr>
      </w:pPr>
    </w:p>
    <w:p w:rsidR="00884949" w:rsidRDefault="00884949">
      <w:pPr>
        <w:rPr>
          <w:lang w:val="en-US"/>
        </w:rPr>
      </w:pPr>
    </w:p>
    <w:p w:rsidR="00884949" w:rsidRPr="00884949" w:rsidRDefault="00884949">
      <w:pPr>
        <w:rPr>
          <w:lang w:val="en-US"/>
        </w:rPr>
      </w:pPr>
    </w:p>
    <w:p w:rsidR="00220A32" w:rsidRDefault="00220A32"/>
    <w:p w:rsidR="00C200E1" w:rsidRDefault="00C200E1"/>
    <w:p w:rsidR="00C200E1" w:rsidRDefault="00C200E1"/>
    <w:p w:rsidR="00C200E1" w:rsidRDefault="00C200E1"/>
    <w:p w:rsidR="00220A32" w:rsidRDefault="00965A1C">
      <w:pPr>
        <w:jc w:val="both"/>
        <w:rPr>
          <w:b/>
          <w:bCs/>
        </w:rPr>
      </w:pPr>
      <w:r>
        <w:rPr>
          <w:b/>
          <w:bCs/>
        </w:rPr>
        <w:lastRenderedPageBreak/>
        <w:t xml:space="preserve">П. 8  </w:t>
      </w:r>
    </w:p>
    <w:p w:rsidR="00220A32" w:rsidRDefault="00965A1C">
      <w:pPr>
        <w:jc w:val="both"/>
        <w:rPr>
          <w:b/>
          <w:bCs/>
        </w:rPr>
      </w:pPr>
      <w:r>
        <w:rPr>
          <w:b/>
          <w:bCs/>
        </w:rPr>
        <w:t>В рамках общей информации об управляющей организации раскрытию подлежат следующие сведения:</w:t>
      </w:r>
    </w:p>
    <w:p w:rsidR="00220A32" w:rsidRDefault="00220A32">
      <w:pPr>
        <w:jc w:val="both"/>
        <w:rPr>
          <w:sz w:val="20"/>
          <w:szCs w:val="20"/>
        </w:rPr>
      </w:pPr>
    </w:p>
    <w:p w:rsidR="00220A32" w:rsidRDefault="00965A1C">
      <w:pPr>
        <w:pStyle w:val="a8"/>
        <w:jc w:val="both"/>
        <w:rPr>
          <w:sz w:val="20"/>
          <w:szCs w:val="20"/>
        </w:rPr>
      </w:pPr>
      <w:r>
        <w:rPr>
          <w:sz w:val="20"/>
          <w:szCs w:val="20"/>
        </w:rPr>
        <w:t>Полное наименование: Общество с ограниченной ответственностью «</w:t>
      </w:r>
      <w:r w:rsidR="008A721E">
        <w:rPr>
          <w:sz w:val="20"/>
          <w:szCs w:val="20"/>
        </w:rPr>
        <w:t>Феникс и К</w:t>
      </w:r>
      <w:r>
        <w:rPr>
          <w:sz w:val="20"/>
          <w:szCs w:val="20"/>
        </w:rPr>
        <w:t>»;</w:t>
      </w:r>
    </w:p>
    <w:p w:rsidR="00220A32" w:rsidRDefault="00965A1C">
      <w:pPr>
        <w:pStyle w:val="a8"/>
        <w:jc w:val="both"/>
        <w:rPr>
          <w:sz w:val="20"/>
          <w:szCs w:val="20"/>
        </w:rPr>
      </w:pPr>
      <w:r>
        <w:rPr>
          <w:sz w:val="20"/>
          <w:szCs w:val="20"/>
        </w:rPr>
        <w:t>Краткое наименование: ООО  «</w:t>
      </w:r>
      <w:r w:rsidR="008A721E">
        <w:rPr>
          <w:sz w:val="20"/>
          <w:szCs w:val="20"/>
        </w:rPr>
        <w:t>Феникс и К</w:t>
      </w:r>
      <w:r>
        <w:rPr>
          <w:sz w:val="20"/>
          <w:szCs w:val="20"/>
        </w:rPr>
        <w:t>»;</w:t>
      </w:r>
    </w:p>
    <w:p w:rsidR="00220A32" w:rsidRDefault="00965A1C">
      <w:pPr>
        <w:pStyle w:val="a8"/>
        <w:jc w:val="both"/>
        <w:rPr>
          <w:sz w:val="20"/>
          <w:szCs w:val="20"/>
        </w:rPr>
      </w:pPr>
      <w:r>
        <w:rPr>
          <w:sz w:val="20"/>
          <w:szCs w:val="20"/>
        </w:rPr>
        <w:t xml:space="preserve">346880, Ростовская обл. г. Батайск, ул. </w:t>
      </w:r>
      <w:r w:rsidR="00C200E1">
        <w:rPr>
          <w:sz w:val="20"/>
          <w:szCs w:val="20"/>
        </w:rPr>
        <w:t>Калинина,136А</w:t>
      </w:r>
      <w:r w:rsidR="000378FA">
        <w:rPr>
          <w:sz w:val="20"/>
          <w:szCs w:val="20"/>
        </w:rPr>
        <w:t>/К.Либкнехта,77</w:t>
      </w:r>
    </w:p>
    <w:p w:rsidR="00220A32" w:rsidRDefault="00965A1C">
      <w:pPr>
        <w:pStyle w:val="a8"/>
        <w:jc w:val="both"/>
        <w:rPr>
          <w:sz w:val="20"/>
          <w:szCs w:val="20"/>
        </w:rPr>
      </w:pPr>
      <w:r>
        <w:rPr>
          <w:sz w:val="20"/>
          <w:szCs w:val="20"/>
        </w:rPr>
        <w:t>Режим работы: Понедельник– пятница с 8:00 до 17:00. перерыв с 12.00 до 13.00</w:t>
      </w:r>
    </w:p>
    <w:p w:rsidR="00220A32" w:rsidRDefault="00965A1C">
      <w:pPr>
        <w:pStyle w:val="a8"/>
        <w:jc w:val="both"/>
        <w:rPr>
          <w:sz w:val="20"/>
          <w:szCs w:val="20"/>
        </w:rPr>
      </w:pPr>
      <w:r>
        <w:rPr>
          <w:sz w:val="20"/>
          <w:szCs w:val="20"/>
        </w:rPr>
        <w:t xml:space="preserve">Телефоны: </w:t>
      </w:r>
    </w:p>
    <w:p w:rsidR="00220A32" w:rsidRDefault="00965A1C">
      <w:pPr>
        <w:pStyle w:val="a8"/>
        <w:jc w:val="both"/>
        <w:rPr>
          <w:sz w:val="20"/>
          <w:szCs w:val="20"/>
        </w:rPr>
      </w:pPr>
      <w:r>
        <w:rPr>
          <w:sz w:val="20"/>
          <w:szCs w:val="20"/>
        </w:rPr>
        <w:t xml:space="preserve">Аварийная диспетчерская служба—(86354) </w:t>
      </w:r>
      <w:r w:rsidR="00C200E1">
        <w:rPr>
          <w:sz w:val="20"/>
          <w:szCs w:val="20"/>
        </w:rPr>
        <w:t>6-77-06</w:t>
      </w:r>
      <w:r>
        <w:rPr>
          <w:sz w:val="20"/>
          <w:szCs w:val="20"/>
        </w:rPr>
        <w:t xml:space="preserve"> (КРУГЛОСУТОЧНО)</w:t>
      </w:r>
    </w:p>
    <w:p w:rsidR="00220A32" w:rsidRDefault="00965A1C">
      <w:pPr>
        <w:pStyle w:val="a8"/>
        <w:jc w:val="both"/>
        <w:rPr>
          <w:sz w:val="20"/>
          <w:szCs w:val="20"/>
        </w:rPr>
      </w:pPr>
      <w:r>
        <w:rPr>
          <w:sz w:val="20"/>
          <w:szCs w:val="20"/>
        </w:rPr>
        <w:t xml:space="preserve">Общий отдел: тел./факс (886354) </w:t>
      </w:r>
      <w:r w:rsidR="00C200E1">
        <w:rPr>
          <w:sz w:val="20"/>
          <w:szCs w:val="20"/>
        </w:rPr>
        <w:t>5-67-27</w:t>
      </w:r>
      <w:r>
        <w:rPr>
          <w:sz w:val="20"/>
          <w:szCs w:val="20"/>
        </w:rPr>
        <w:t xml:space="preserve">, </w:t>
      </w:r>
      <w:r w:rsidR="00C200E1">
        <w:rPr>
          <w:sz w:val="20"/>
          <w:szCs w:val="20"/>
        </w:rPr>
        <w:t>5-80-26</w:t>
      </w:r>
      <w:r>
        <w:rPr>
          <w:sz w:val="20"/>
          <w:szCs w:val="20"/>
        </w:rPr>
        <w:t xml:space="preserve"> с 8:00 до 17:00</w:t>
      </w:r>
    </w:p>
    <w:p w:rsidR="00220A32" w:rsidRDefault="00965A1C">
      <w:pPr>
        <w:pStyle w:val="a8"/>
        <w:jc w:val="both"/>
        <w:rPr>
          <w:sz w:val="20"/>
          <w:szCs w:val="20"/>
        </w:rPr>
      </w:pPr>
      <w:r>
        <w:rPr>
          <w:sz w:val="20"/>
          <w:szCs w:val="20"/>
        </w:rPr>
        <w:t>e-mail:</w:t>
      </w:r>
      <w:r w:rsidR="008A721E">
        <w:rPr>
          <w:color w:val="000080"/>
          <w:sz w:val="20"/>
          <w:szCs w:val="20"/>
          <w:u w:val="single"/>
          <w:lang w:val="en-US"/>
        </w:rPr>
        <w:t>feniksandk</w:t>
      </w:r>
      <w:r w:rsidR="008A721E" w:rsidRPr="008A721E">
        <w:rPr>
          <w:color w:val="000080"/>
          <w:sz w:val="20"/>
          <w:szCs w:val="20"/>
          <w:u w:val="single"/>
        </w:rPr>
        <w:t>@</w:t>
      </w:r>
      <w:r w:rsidR="008A721E">
        <w:rPr>
          <w:color w:val="000080"/>
          <w:sz w:val="20"/>
          <w:szCs w:val="20"/>
          <w:u w:val="single"/>
          <w:lang w:val="en-US"/>
        </w:rPr>
        <w:t>yandex</w:t>
      </w:r>
      <w:r w:rsidR="008A721E" w:rsidRPr="008A721E">
        <w:rPr>
          <w:color w:val="000080"/>
          <w:sz w:val="20"/>
          <w:szCs w:val="20"/>
          <w:u w:val="single"/>
        </w:rPr>
        <w:t>.</w:t>
      </w:r>
      <w:r w:rsidR="008A721E">
        <w:rPr>
          <w:color w:val="000080"/>
          <w:sz w:val="20"/>
          <w:szCs w:val="20"/>
          <w:u w:val="single"/>
          <w:lang w:val="en-US"/>
        </w:rPr>
        <w:t>ru</w:t>
      </w:r>
    </w:p>
    <w:p w:rsidR="00220A32" w:rsidRDefault="00220A32">
      <w:pPr>
        <w:pStyle w:val="a8"/>
        <w:jc w:val="both"/>
        <w:rPr>
          <w:sz w:val="20"/>
          <w:szCs w:val="20"/>
        </w:rPr>
      </w:pPr>
    </w:p>
    <w:p w:rsidR="008A721E" w:rsidRPr="008A721E" w:rsidRDefault="00F56074" w:rsidP="008A721E">
      <w:pPr>
        <w:pStyle w:val="a8"/>
        <w:jc w:val="both"/>
        <w:rPr>
          <w:rFonts w:eastAsia="DejaVu Sans Mono"/>
        </w:rPr>
      </w:pPr>
      <w:hyperlink r:id="rId8" w:history="1">
        <w:r w:rsidR="00965A1C">
          <w:rPr>
            <w:rStyle w:val="a4"/>
          </w:rPr>
          <w:t xml:space="preserve">Реквизиты </w:t>
        </w:r>
      </w:hyperlink>
      <w:hyperlink r:id="rId9" w:history="1">
        <w:r w:rsidR="00965A1C" w:rsidRPr="008A721E">
          <w:rPr>
            <w:rStyle w:val="a4"/>
          </w:rPr>
          <w:t>»</w:t>
        </w:r>
      </w:hyperlink>
      <w:r w:rsidR="008A721E" w:rsidRPr="008A721E">
        <w:t xml:space="preserve"> </w:t>
      </w:r>
      <w:r w:rsidR="008A721E" w:rsidRPr="008A721E">
        <w:rPr>
          <w:rFonts w:eastAsia="DejaVu Sans Mono"/>
        </w:rPr>
        <w:t>ООО «Феникс и К»</w:t>
      </w:r>
    </w:p>
    <w:p w:rsidR="008A721E" w:rsidRPr="008A721E" w:rsidRDefault="008A721E" w:rsidP="008A721E">
      <w:pPr>
        <w:pStyle w:val="ac"/>
        <w:rPr>
          <w:rFonts w:eastAsia="DejaVu Sans Mono"/>
          <w:sz w:val="20"/>
          <w:szCs w:val="20"/>
        </w:rPr>
      </w:pPr>
      <w:r w:rsidRPr="008A721E">
        <w:rPr>
          <w:rFonts w:eastAsia="DejaVu Sans Mono"/>
          <w:sz w:val="20"/>
          <w:szCs w:val="20"/>
        </w:rPr>
        <w:t>344092,г.Ростов-на-Дону, ул.Капустина, д.8</w:t>
      </w:r>
    </w:p>
    <w:p w:rsidR="008A721E" w:rsidRPr="008A721E" w:rsidRDefault="008A721E" w:rsidP="008A721E">
      <w:pPr>
        <w:pStyle w:val="ac"/>
        <w:rPr>
          <w:rFonts w:eastAsia="DejaVu Sans Mono"/>
          <w:sz w:val="20"/>
          <w:szCs w:val="20"/>
        </w:rPr>
      </w:pPr>
      <w:r w:rsidRPr="008A721E">
        <w:rPr>
          <w:rFonts w:eastAsia="DejaVu Sans Mono"/>
          <w:sz w:val="20"/>
          <w:szCs w:val="20"/>
        </w:rPr>
        <w:t>ИНН 6161047610 КПП 616101001</w:t>
      </w:r>
    </w:p>
    <w:p w:rsidR="008A721E" w:rsidRPr="008A721E" w:rsidRDefault="008A721E" w:rsidP="008A721E">
      <w:pPr>
        <w:pStyle w:val="ac"/>
        <w:rPr>
          <w:rFonts w:eastAsia="DejaVu Sans Mono"/>
          <w:sz w:val="20"/>
          <w:szCs w:val="20"/>
        </w:rPr>
      </w:pPr>
      <w:r w:rsidRPr="008A721E">
        <w:rPr>
          <w:rFonts w:eastAsia="DejaVu Sans Mono"/>
          <w:sz w:val="20"/>
          <w:szCs w:val="20"/>
        </w:rPr>
        <w:t>ОГРН 1066161053441</w:t>
      </w:r>
    </w:p>
    <w:p w:rsidR="008A721E" w:rsidRPr="008A721E" w:rsidRDefault="008A721E" w:rsidP="008A721E">
      <w:pPr>
        <w:pStyle w:val="ac"/>
        <w:rPr>
          <w:rFonts w:eastAsia="DejaVu Sans Mono"/>
          <w:sz w:val="20"/>
          <w:szCs w:val="20"/>
        </w:rPr>
      </w:pPr>
      <w:r w:rsidRPr="008A721E">
        <w:rPr>
          <w:rFonts w:eastAsia="DejaVu Sans Mono"/>
          <w:sz w:val="20"/>
          <w:szCs w:val="20"/>
        </w:rPr>
        <w:t>р/с 40702810900000011989</w:t>
      </w:r>
    </w:p>
    <w:p w:rsidR="008A721E" w:rsidRPr="008A721E" w:rsidRDefault="008A721E" w:rsidP="008A721E">
      <w:pPr>
        <w:pStyle w:val="ac"/>
        <w:rPr>
          <w:rFonts w:eastAsia="DejaVu Sans Mono"/>
          <w:sz w:val="20"/>
          <w:szCs w:val="20"/>
        </w:rPr>
      </w:pPr>
      <w:r w:rsidRPr="008A721E">
        <w:rPr>
          <w:rFonts w:eastAsia="DejaVu Sans Mono"/>
          <w:sz w:val="20"/>
          <w:szCs w:val="20"/>
        </w:rPr>
        <w:t xml:space="preserve">ОАО КБ «Центр-Инвест» </w:t>
      </w:r>
    </w:p>
    <w:p w:rsidR="008A721E" w:rsidRPr="008A721E" w:rsidRDefault="008A721E" w:rsidP="008A721E">
      <w:pPr>
        <w:pStyle w:val="ac"/>
        <w:rPr>
          <w:rFonts w:eastAsia="DejaVu Sans Mono"/>
          <w:sz w:val="20"/>
          <w:szCs w:val="20"/>
        </w:rPr>
      </w:pPr>
      <w:r w:rsidRPr="008A721E">
        <w:rPr>
          <w:rFonts w:eastAsia="DejaVu Sans Mono"/>
          <w:sz w:val="20"/>
          <w:szCs w:val="20"/>
        </w:rPr>
        <w:t>к/сч. 30101810100000000762</w:t>
      </w:r>
    </w:p>
    <w:p w:rsidR="008A721E" w:rsidRPr="008A721E" w:rsidRDefault="008A721E" w:rsidP="008A721E">
      <w:pPr>
        <w:pStyle w:val="ac"/>
        <w:rPr>
          <w:rFonts w:eastAsia="DejaVu Sans Mono"/>
          <w:sz w:val="20"/>
          <w:szCs w:val="20"/>
        </w:rPr>
      </w:pPr>
      <w:r w:rsidRPr="008A721E">
        <w:rPr>
          <w:rFonts w:eastAsia="DejaVu Sans Mono"/>
          <w:sz w:val="20"/>
          <w:szCs w:val="20"/>
        </w:rPr>
        <w:t>БИК 046015762</w:t>
      </w:r>
    </w:p>
    <w:p w:rsidR="008A721E" w:rsidRPr="008A721E" w:rsidRDefault="008A721E" w:rsidP="008A721E">
      <w:pPr>
        <w:pStyle w:val="ac"/>
        <w:rPr>
          <w:rFonts w:eastAsia="DejaVu Sans Mono"/>
          <w:sz w:val="20"/>
          <w:szCs w:val="20"/>
        </w:rPr>
      </w:pPr>
    </w:p>
    <w:p w:rsidR="008A721E" w:rsidRPr="008A721E" w:rsidRDefault="008A721E" w:rsidP="008A721E">
      <w:pPr>
        <w:rPr>
          <w:rFonts w:ascii="Times New Roman" w:eastAsia="DejaVu Sans Mono" w:hAnsi="Times New Roman" w:cs="Times New Roman"/>
          <w:sz w:val="20"/>
          <w:szCs w:val="20"/>
        </w:rPr>
      </w:pPr>
      <w:r w:rsidRPr="008A721E">
        <w:rPr>
          <w:rFonts w:ascii="Times New Roman" w:eastAsia="DejaVu Sans Mono" w:hAnsi="Times New Roman" w:cs="Times New Roman"/>
          <w:sz w:val="20"/>
          <w:szCs w:val="20"/>
        </w:rPr>
        <w:t>Генеральный директор _____________________Л.В.Заханевич</w:t>
      </w:r>
    </w:p>
    <w:p w:rsidR="00220A32" w:rsidRDefault="00220A32">
      <w:pPr>
        <w:tabs>
          <w:tab w:val="left" w:pos="105"/>
        </w:tabs>
        <w:spacing w:line="200" w:lineRule="atLeast"/>
        <w:ind w:left="15"/>
        <w:jc w:val="both"/>
        <w:rPr>
          <w:rFonts w:eastAsia="Times New Roman" w:cs="Times New Roman"/>
          <w:sz w:val="20"/>
          <w:szCs w:val="20"/>
          <w:lang w:eastAsia="ar-SA" w:bidi="ar-SA"/>
        </w:rPr>
      </w:pPr>
    </w:p>
    <w:p w:rsidR="00220A32" w:rsidRDefault="00F56074">
      <w:pPr>
        <w:pStyle w:val="a8"/>
        <w:jc w:val="both"/>
        <w:rPr>
          <w:sz w:val="20"/>
          <w:szCs w:val="20"/>
        </w:rPr>
      </w:pPr>
      <w:hyperlink r:id="rId10" w:history="1">
        <w:r w:rsidR="00965A1C">
          <w:rPr>
            <w:rStyle w:val="a4"/>
          </w:rPr>
          <w:t>Свидетельство о государственной регист</w:t>
        </w:r>
      </w:hyperlink>
      <w:hyperlink r:id="rId11" w:history="1">
        <w:r w:rsidR="00965A1C">
          <w:rPr>
            <w:rStyle w:val="a4"/>
          </w:rPr>
          <w:t>р</w:t>
        </w:r>
      </w:hyperlink>
      <w:hyperlink r:id="rId12" w:history="1">
        <w:r w:rsidR="00965A1C">
          <w:rPr>
            <w:rStyle w:val="a4"/>
          </w:rPr>
          <w:t>ации ООО «</w:t>
        </w:r>
      </w:hyperlink>
      <w:r w:rsidR="00724559">
        <w:t>Феникс и К</w:t>
      </w:r>
      <w:hyperlink r:id="rId13" w:history="1">
        <w:r w:rsidR="00965A1C">
          <w:rPr>
            <w:rStyle w:val="a4"/>
          </w:rPr>
          <w:t>»</w:t>
        </w:r>
      </w:hyperlink>
    </w:p>
    <w:p w:rsidR="00220A32" w:rsidRDefault="00965A1C">
      <w:pPr>
        <w:pStyle w:val="a8"/>
        <w:jc w:val="both"/>
        <w:rPr>
          <w:sz w:val="20"/>
          <w:szCs w:val="20"/>
        </w:rPr>
      </w:pPr>
      <w:r>
        <w:rPr>
          <w:sz w:val="20"/>
          <w:szCs w:val="20"/>
        </w:rPr>
        <w:t xml:space="preserve">ОГРН  </w:t>
      </w:r>
      <w:r w:rsidR="00724559">
        <w:rPr>
          <w:sz w:val="20"/>
          <w:szCs w:val="20"/>
        </w:rPr>
        <w:t>1066161053441</w:t>
      </w:r>
      <w:r>
        <w:rPr>
          <w:sz w:val="20"/>
          <w:szCs w:val="20"/>
        </w:rPr>
        <w:t xml:space="preserve"> </w:t>
      </w:r>
      <w:r w:rsidR="00D45E59">
        <w:rPr>
          <w:sz w:val="20"/>
          <w:szCs w:val="20"/>
        </w:rPr>
        <w:t xml:space="preserve"> </w:t>
      </w:r>
      <w:r w:rsidR="00724559">
        <w:rPr>
          <w:sz w:val="20"/>
          <w:szCs w:val="20"/>
        </w:rPr>
        <w:t>И</w:t>
      </w:r>
      <w:r w:rsidR="00D45E59">
        <w:rPr>
          <w:sz w:val="20"/>
          <w:szCs w:val="20"/>
        </w:rPr>
        <w:t xml:space="preserve">нспекцией </w:t>
      </w:r>
      <w:r w:rsidR="00724559">
        <w:rPr>
          <w:sz w:val="20"/>
          <w:szCs w:val="20"/>
        </w:rPr>
        <w:t>по Ворошилоскому району г.Ростова-на-Дону</w:t>
      </w:r>
      <w:r w:rsidRPr="00D45E59">
        <w:rPr>
          <w:sz w:val="20"/>
          <w:szCs w:val="20"/>
        </w:rPr>
        <w:t xml:space="preserve">  серия 61 № </w:t>
      </w:r>
      <w:r w:rsidR="00724559">
        <w:rPr>
          <w:sz w:val="20"/>
          <w:szCs w:val="20"/>
        </w:rPr>
        <w:t>000837033</w:t>
      </w:r>
      <w:r w:rsidRPr="00D45E59">
        <w:rPr>
          <w:sz w:val="20"/>
          <w:szCs w:val="20"/>
        </w:rPr>
        <w:t xml:space="preserve"> от </w:t>
      </w:r>
      <w:r w:rsidR="00724559">
        <w:rPr>
          <w:sz w:val="20"/>
          <w:szCs w:val="20"/>
        </w:rPr>
        <w:t>0</w:t>
      </w:r>
      <w:r w:rsidR="00D45E59" w:rsidRPr="00D45E59">
        <w:rPr>
          <w:sz w:val="20"/>
          <w:szCs w:val="20"/>
        </w:rPr>
        <w:t>8.</w:t>
      </w:r>
      <w:r w:rsidR="00724559">
        <w:rPr>
          <w:sz w:val="20"/>
          <w:szCs w:val="20"/>
        </w:rPr>
        <w:t>12.</w:t>
      </w:r>
      <w:r w:rsidR="00D45E59" w:rsidRPr="00D45E59">
        <w:rPr>
          <w:sz w:val="20"/>
          <w:szCs w:val="20"/>
        </w:rPr>
        <w:t>20</w:t>
      </w:r>
      <w:r w:rsidR="00724559">
        <w:rPr>
          <w:sz w:val="20"/>
          <w:szCs w:val="20"/>
        </w:rPr>
        <w:t>06</w:t>
      </w:r>
      <w:r w:rsidR="00D45E59" w:rsidRPr="00D45E59">
        <w:rPr>
          <w:sz w:val="20"/>
          <w:szCs w:val="20"/>
        </w:rPr>
        <w:t>г.</w:t>
      </w:r>
    </w:p>
    <w:p w:rsidR="00220A32" w:rsidRDefault="00F56074">
      <w:pPr>
        <w:pStyle w:val="a8"/>
        <w:jc w:val="both"/>
        <w:rPr>
          <w:sz w:val="20"/>
          <w:szCs w:val="20"/>
        </w:rPr>
      </w:pPr>
      <w:hyperlink r:id="rId14" w:history="1">
        <w:r w:rsidR="00965A1C">
          <w:rPr>
            <w:rStyle w:val="a4"/>
          </w:rPr>
          <w:t>Руководитель ООО «</w:t>
        </w:r>
      </w:hyperlink>
      <w:r w:rsidR="00724559">
        <w:t xml:space="preserve">Феникс и К </w:t>
      </w:r>
      <w:hyperlink r:id="rId15" w:history="1">
        <w:r w:rsidR="00965A1C">
          <w:rPr>
            <w:rStyle w:val="a4"/>
          </w:rPr>
          <w:t>»</w:t>
        </w:r>
      </w:hyperlink>
    </w:p>
    <w:p w:rsidR="00220A32" w:rsidRDefault="00965A1C">
      <w:pPr>
        <w:pStyle w:val="a8"/>
        <w:jc w:val="both"/>
        <w:rPr>
          <w:sz w:val="20"/>
          <w:szCs w:val="20"/>
        </w:rPr>
      </w:pPr>
      <w:r>
        <w:rPr>
          <w:sz w:val="20"/>
          <w:szCs w:val="20"/>
        </w:rPr>
        <w:t>Генеральный директор ООО «</w:t>
      </w:r>
      <w:r w:rsidR="00724559" w:rsidRPr="00724559">
        <w:rPr>
          <w:sz w:val="20"/>
          <w:szCs w:val="20"/>
        </w:rPr>
        <w:t>Феникс и К</w:t>
      </w:r>
      <w:r>
        <w:rPr>
          <w:sz w:val="20"/>
          <w:szCs w:val="20"/>
        </w:rPr>
        <w:t xml:space="preserve">» </w:t>
      </w:r>
      <w:r w:rsidR="00C40FD5">
        <w:rPr>
          <w:sz w:val="20"/>
          <w:szCs w:val="20"/>
        </w:rPr>
        <w:t>Заханевич Леонид Валерьевич</w:t>
      </w:r>
    </w:p>
    <w:p w:rsidR="00220A32" w:rsidRDefault="00965A1C">
      <w:pPr>
        <w:pStyle w:val="a8"/>
        <w:jc w:val="both"/>
        <w:rPr>
          <w:sz w:val="20"/>
          <w:szCs w:val="20"/>
        </w:rPr>
      </w:pPr>
      <w:r>
        <w:rPr>
          <w:sz w:val="20"/>
          <w:szCs w:val="20"/>
        </w:rPr>
        <w:t xml:space="preserve">Прием проходит по </w:t>
      </w:r>
      <w:r w:rsidR="00724559">
        <w:rPr>
          <w:sz w:val="20"/>
          <w:szCs w:val="20"/>
        </w:rPr>
        <w:t>понедельник</w:t>
      </w:r>
      <w:r>
        <w:rPr>
          <w:sz w:val="20"/>
          <w:szCs w:val="20"/>
        </w:rPr>
        <w:t xml:space="preserve"> с </w:t>
      </w:r>
      <w:r w:rsidR="00724559">
        <w:rPr>
          <w:sz w:val="20"/>
          <w:szCs w:val="20"/>
        </w:rPr>
        <w:t>17</w:t>
      </w:r>
      <w:r>
        <w:rPr>
          <w:sz w:val="20"/>
          <w:szCs w:val="20"/>
        </w:rPr>
        <w:t xml:space="preserve">:00 до </w:t>
      </w:r>
      <w:r w:rsidR="00724559">
        <w:rPr>
          <w:sz w:val="20"/>
          <w:szCs w:val="20"/>
        </w:rPr>
        <w:t>20</w:t>
      </w:r>
      <w:r>
        <w:rPr>
          <w:sz w:val="20"/>
          <w:szCs w:val="20"/>
        </w:rPr>
        <w:t>:00.</w:t>
      </w:r>
      <w:r w:rsidR="00724559" w:rsidRPr="00724559">
        <w:rPr>
          <w:sz w:val="20"/>
          <w:szCs w:val="20"/>
        </w:rPr>
        <w:t xml:space="preserve"> </w:t>
      </w:r>
      <w:r w:rsidR="00724559">
        <w:rPr>
          <w:sz w:val="20"/>
          <w:szCs w:val="20"/>
        </w:rPr>
        <w:t>г. Аксай ул.Дружбы, 19</w:t>
      </w:r>
    </w:p>
    <w:p w:rsidR="00220A32" w:rsidRDefault="00C40FD5">
      <w:pPr>
        <w:pStyle w:val="a8"/>
        <w:jc w:val="both"/>
        <w:rPr>
          <w:sz w:val="20"/>
          <w:szCs w:val="20"/>
        </w:rPr>
      </w:pPr>
      <w:r>
        <w:rPr>
          <w:sz w:val="20"/>
          <w:szCs w:val="20"/>
        </w:rPr>
        <w:t>Прием специалистов: поне</w:t>
      </w:r>
      <w:r w:rsidR="00965A1C">
        <w:rPr>
          <w:sz w:val="20"/>
          <w:szCs w:val="20"/>
        </w:rPr>
        <w:t>дельник, вторник, среда, четверг,</w:t>
      </w:r>
      <w:r>
        <w:rPr>
          <w:sz w:val="20"/>
          <w:szCs w:val="20"/>
        </w:rPr>
        <w:t xml:space="preserve">, </w:t>
      </w:r>
      <w:r w:rsidR="00965A1C">
        <w:rPr>
          <w:sz w:val="20"/>
          <w:szCs w:val="20"/>
        </w:rPr>
        <w:t>пятница с 13.00 до 17.00.</w:t>
      </w:r>
    </w:p>
    <w:p w:rsidR="00220A32" w:rsidRDefault="00965A1C">
      <w:pPr>
        <w:pStyle w:val="a8"/>
        <w:jc w:val="both"/>
        <w:rPr>
          <w:sz w:val="20"/>
          <w:szCs w:val="20"/>
        </w:rPr>
      </w:pPr>
      <w:r>
        <w:rPr>
          <w:sz w:val="20"/>
          <w:szCs w:val="20"/>
        </w:rPr>
        <w:t>Прием специалистов по регистрации граждан:</w:t>
      </w:r>
      <w:r w:rsidR="00D45E59">
        <w:rPr>
          <w:sz w:val="20"/>
          <w:szCs w:val="20"/>
        </w:rPr>
        <w:t xml:space="preserve"> </w:t>
      </w:r>
      <w:r w:rsidR="00724559">
        <w:rPr>
          <w:sz w:val="20"/>
          <w:szCs w:val="20"/>
        </w:rPr>
        <w:t xml:space="preserve">вторник </w:t>
      </w:r>
      <w:r>
        <w:rPr>
          <w:sz w:val="20"/>
          <w:szCs w:val="20"/>
        </w:rPr>
        <w:t xml:space="preserve"> с </w:t>
      </w:r>
      <w:r w:rsidR="00724559">
        <w:rPr>
          <w:sz w:val="20"/>
          <w:szCs w:val="20"/>
        </w:rPr>
        <w:t>15.</w:t>
      </w:r>
      <w:r>
        <w:rPr>
          <w:sz w:val="20"/>
          <w:szCs w:val="20"/>
        </w:rPr>
        <w:t>00 до  1</w:t>
      </w:r>
      <w:r w:rsidR="00724559">
        <w:rPr>
          <w:sz w:val="20"/>
          <w:szCs w:val="20"/>
        </w:rPr>
        <w:t>9</w:t>
      </w:r>
      <w:r>
        <w:rPr>
          <w:sz w:val="20"/>
          <w:szCs w:val="20"/>
        </w:rPr>
        <w:t xml:space="preserve">.00, </w:t>
      </w:r>
      <w:r w:rsidR="00724559">
        <w:rPr>
          <w:sz w:val="20"/>
          <w:szCs w:val="20"/>
        </w:rPr>
        <w:t xml:space="preserve"> суббота 9.00 до 12.00 </w:t>
      </w:r>
      <w:r>
        <w:rPr>
          <w:sz w:val="20"/>
          <w:szCs w:val="20"/>
        </w:rPr>
        <w:t xml:space="preserve">проводиться по адресу: г. </w:t>
      </w:r>
      <w:r w:rsidR="00724559">
        <w:rPr>
          <w:sz w:val="20"/>
          <w:szCs w:val="20"/>
        </w:rPr>
        <w:t>Аксай ул.Дружбы, 19</w:t>
      </w:r>
    </w:p>
    <w:p w:rsidR="00220A32" w:rsidRDefault="00220A32">
      <w:pPr>
        <w:pStyle w:val="a8"/>
        <w:jc w:val="both"/>
        <w:rPr>
          <w:sz w:val="20"/>
          <w:szCs w:val="20"/>
        </w:rPr>
      </w:pPr>
    </w:p>
    <w:p w:rsidR="00220A32" w:rsidRPr="00A33C97" w:rsidRDefault="00965A1C">
      <w:pPr>
        <w:pStyle w:val="a8"/>
        <w:jc w:val="both"/>
        <w:rPr>
          <w:sz w:val="20"/>
          <w:szCs w:val="20"/>
        </w:rPr>
      </w:pPr>
      <w:r>
        <w:rPr>
          <w:sz w:val="20"/>
          <w:szCs w:val="20"/>
        </w:rPr>
        <w:t>Перечень многоквартирных жилых домов</w:t>
      </w:r>
      <w:r w:rsidR="00C40FD5">
        <w:rPr>
          <w:sz w:val="20"/>
          <w:szCs w:val="20"/>
        </w:rPr>
        <w:t>,</w:t>
      </w:r>
      <w:r>
        <w:rPr>
          <w:sz w:val="20"/>
          <w:szCs w:val="20"/>
        </w:rPr>
        <w:t xml:space="preserve"> находящихся в управлении управляющей организации</w:t>
      </w:r>
    </w:p>
    <w:tbl>
      <w:tblPr>
        <w:tblW w:w="0" w:type="auto"/>
        <w:tblInd w:w="55" w:type="dxa"/>
        <w:tblLayout w:type="fixed"/>
        <w:tblCellMar>
          <w:top w:w="55" w:type="dxa"/>
          <w:left w:w="55" w:type="dxa"/>
          <w:bottom w:w="55" w:type="dxa"/>
          <w:right w:w="55" w:type="dxa"/>
        </w:tblCellMar>
        <w:tblLook w:val="0000"/>
      </w:tblPr>
      <w:tblGrid>
        <w:gridCol w:w="555"/>
        <w:gridCol w:w="2602"/>
        <w:gridCol w:w="2806"/>
        <w:gridCol w:w="1702"/>
        <w:gridCol w:w="2195"/>
      </w:tblGrid>
      <w:tr w:rsidR="00724559" w:rsidRPr="004963FD" w:rsidTr="00882847">
        <w:tc>
          <w:tcPr>
            <w:tcW w:w="555" w:type="dxa"/>
            <w:tcBorders>
              <w:top w:val="single" w:sz="20" w:space="0" w:color="000000"/>
              <w:left w:val="single" w:sz="20" w:space="0" w:color="000000"/>
              <w:bottom w:val="single" w:sz="20" w:space="0" w:color="000000"/>
            </w:tcBorders>
            <w:shd w:val="clear" w:color="auto" w:fill="auto"/>
          </w:tcPr>
          <w:p w:rsidR="00724559" w:rsidRPr="004963FD" w:rsidRDefault="00724559" w:rsidP="00882847">
            <w:pPr>
              <w:pStyle w:val="ac"/>
              <w:snapToGrid w:val="0"/>
              <w:jc w:val="center"/>
              <w:rPr>
                <w:rFonts w:cs="Times New Roman"/>
                <w:bCs/>
              </w:rPr>
            </w:pPr>
          </w:p>
          <w:p w:rsidR="00724559" w:rsidRPr="004963FD" w:rsidRDefault="00724559" w:rsidP="00882847">
            <w:pPr>
              <w:pStyle w:val="ac"/>
              <w:jc w:val="center"/>
              <w:rPr>
                <w:rFonts w:cs="Times New Roman"/>
                <w:bCs/>
              </w:rPr>
            </w:pPr>
            <w:r w:rsidRPr="004963FD">
              <w:rPr>
                <w:rFonts w:cs="Times New Roman"/>
                <w:bCs/>
              </w:rPr>
              <w:t>№ п/п</w:t>
            </w:r>
          </w:p>
        </w:tc>
        <w:tc>
          <w:tcPr>
            <w:tcW w:w="2602" w:type="dxa"/>
            <w:tcBorders>
              <w:top w:val="single" w:sz="20" w:space="0" w:color="000000"/>
              <w:left w:val="single" w:sz="20" w:space="0" w:color="000000"/>
              <w:bottom w:val="single" w:sz="20" w:space="0" w:color="000000"/>
            </w:tcBorders>
            <w:shd w:val="clear" w:color="auto" w:fill="auto"/>
          </w:tcPr>
          <w:p w:rsidR="00724559" w:rsidRPr="004963FD" w:rsidRDefault="00724559" w:rsidP="00882847">
            <w:pPr>
              <w:pStyle w:val="ac"/>
              <w:snapToGrid w:val="0"/>
              <w:jc w:val="center"/>
              <w:rPr>
                <w:rFonts w:cs="Times New Roman"/>
                <w:bCs/>
              </w:rPr>
            </w:pPr>
            <w:r w:rsidRPr="004963FD">
              <w:rPr>
                <w:rFonts w:cs="Times New Roman"/>
                <w:bCs/>
              </w:rPr>
              <w:t xml:space="preserve">Муниципальное образование </w:t>
            </w:r>
          </w:p>
        </w:tc>
        <w:tc>
          <w:tcPr>
            <w:tcW w:w="2806" w:type="dxa"/>
            <w:tcBorders>
              <w:top w:val="single" w:sz="20" w:space="0" w:color="000000"/>
              <w:left w:val="single" w:sz="20" w:space="0" w:color="000000"/>
              <w:bottom w:val="single" w:sz="20" w:space="0" w:color="000000"/>
            </w:tcBorders>
            <w:shd w:val="clear" w:color="auto" w:fill="auto"/>
          </w:tcPr>
          <w:p w:rsidR="00724559" w:rsidRPr="004963FD" w:rsidRDefault="00724559" w:rsidP="00882847">
            <w:pPr>
              <w:pStyle w:val="ac"/>
              <w:snapToGrid w:val="0"/>
              <w:jc w:val="center"/>
              <w:rPr>
                <w:rFonts w:cs="Times New Roman"/>
                <w:bCs/>
              </w:rPr>
            </w:pPr>
          </w:p>
          <w:p w:rsidR="00724559" w:rsidRPr="004963FD" w:rsidRDefault="00724559" w:rsidP="00882847">
            <w:pPr>
              <w:pStyle w:val="ac"/>
              <w:jc w:val="center"/>
              <w:rPr>
                <w:rFonts w:cs="Times New Roman"/>
                <w:bCs/>
              </w:rPr>
            </w:pPr>
            <w:r w:rsidRPr="004963FD">
              <w:rPr>
                <w:rFonts w:cs="Times New Roman"/>
                <w:bCs/>
              </w:rPr>
              <w:t>Адрес МКД</w:t>
            </w:r>
          </w:p>
        </w:tc>
        <w:tc>
          <w:tcPr>
            <w:tcW w:w="1702" w:type="dxa"/>
            <w:tcBorders>
              <w:top w:val="single" w:sz="20" w:space="0" w:color="000000"/>
              <w:left w:val="single" w:sz="20" w:space="0" w:color="000000"/>
              <w:bottom w:val="single" w:sz="20" w:space="0" w:color="000000"/>
            </w:tcBorders>
            <w:shd w:val="clear" w:color="auto" w:fill="auto"/>
          </w:tcPr>
          <w:p w:rsidR="00724559" w:rsidRPr="004963FD" w:rsidRDefault="00724559" w:rsidP="00882847">
            <w:pPr>
              <w:pStyle w:val="ac"/>
              <w:snapToGrid w:val="0"/>
              <w:jc w:val="center"/>
              <w:rPr>
                <w:rFonts w:cs="Times New Roman"/>
                <w:bCs/>
              </w:rPr>
            </w:pPr>
            <w:r w:rsidRPr="004963FD">
              <w:rPr>
                <w:rFonts w:cs="Times New Roman"/>
                <w:bCs/>
              </w:rPr>
              <w:t>Год постройки</w:t>
            </w:r>
          </w:p>
        </w:tc>
        <w:tc>
          <w:tcPr>
            <w:tcW w:w="2195" w:type="dxa"/>
            <w:tcBorders>
              <w:top w:val="single" w:sz="20" w:space="0" w:color="000000"/>
              <w:left w:val="single" w:sz="20" w:space="0" w:color="000000"/>
              <w:bottom w:val="single" w:sz="20" w:space="0" w:color="000000"/>
              <w:right w:val="single" w:sz="20" w:space="0" w:color="000000"/>
            </w:tcBorders>
            <w:shd w:val="clear" w:color="auto" w:fill="auto"/>
          </w:tcPr>
          <w:p w:rsidR="00724559" w:rsidRPr="004963FD" w:rsidRDefault="00724559" w:rsidP="00882847">
            <w:pPr>
              <w:pStyle w:val="ac"/>
              <w:snapToGrid w:val="0"/>
              <w:jc w:val="center"/>
              <w:rPr>
                <w:rFonts w:cs="Times New Roman"/>
                <w:bCs/>
              </w:rPr>
            </w:pPr>
            <w:r w:rsidRPr="004963FD">
              <w:rPr>
                <w:rFonts w:cs="Times New Roman"/>
                <w:bCs/>
              </w:rPr>
              <w:t xml:space="preserve">Общая площадь </w:t>
            </w:r>
          </w:p>
          <w:p w:rsidR="00724559" w:rsidRPr="004963FD" w:rsidRDefault="00724559" w:rsidP="00882847">
            <w:pPr>
              <w:pStyle w:val="ac"/>
              <w:snapToGrid w:val="0"/>
              <w:jc w:val="center"/>
              <w:rPr>
                <w:rFonts w:cs="Times New Roman"/>
                <w:bCs/>
              </w:rPr>
            </w:pPr>
            <w:r w:rsidRPr="004963FD">
              <w:rPr>
                <w:rFonts w:cs="Times New Roman"/>
                <w:bCs/>
              </w:rPr>
              <w:t xml:space="preserve">  МКД (кв.м.)</w:t>
            </w:r>
          </w:p>
        </w:tc>
      </w:tr>
      <w:tr w:rsidR="00724559" w:rsidRPr="004963FD" w:rsidTr="00882847">
        <w:tc>
          <w:tcPr>
            <w:tcW w:w="555" w:type="dxa"/>
            <w:tcBorders>
              <w:left w:val="single" w:sz="20" w:space="0" w:color="000000"/>
              <w:bottom w:val="single" w:sz="20" w:space="0" w:color="000000"/>
            </w:tcBorders>
            <w:shd w:val="clear" w:color="auto" w:fill="auto"/>
          </w:tcPr>
          <w:p w:rsidR="00724559" w:rsidRPr="004963FD" w:rsidRDefault="00724559" w:rsidP="00882847">
            <w:pPr>
              <w:pStyle w:val="ac"/>
              <w:snapToGrid w:val="0"/>
              <w:jc w:val="center"/>
              <w:rPr>
                <w:rFonts w:cs="Times New Roman"/>
              </w:rPr>
            </w:pPr>
            <w:r w:rsidRPr="004963FD">
              <w:rPr>
                <w:rFonts w:cs="Times New Roman"/>
              </w:rPr>
              <w:t>1</w:t>
            </w:r>
          </w:p>
        </w:tc>
        <w:tc>
          <w:tcPr>
            <w:tcW w:w="2602" w:type="dxa"/>
            <w:tcBorders>
              <w:left w:val="single" w:sz="20" w:space="0" w:color="000000"/>
              <w:bottom w:val="single" w:sz="20" w:space="0" w:color="000000"/>
            </w:tcBorders>
            <w:shd w:val="clear" w:color="auto" w:fill="auto"/>
          </w:tcPr>
          <w:p w:rsidR="00724559" w:rsidRPr="009275BD" w:rsidRDefault="00724559" w:rsidP="00882847">
            <w:pPr>
              <w:pStyle w:val="ac"/>
              <w:snapToGrid w:val="0"/>
              <w:jc w:val="center"/>
              <w:rPr>
                <w:rFonts w:cs="Times New Roman"/>
              </w:rPr>
            </w:pPr>
            <w:r w:rsidRPr="004963FD">
              <w:rPr>
                <w:rFonts w:cs="Times New Roman"/>
              </w:rPr>
              <w:t>г.</w:t>
            </w:r>
            <w:r>
              <w:rPr>
                <w:rFonts w:cs="Times New Roman"/>
              </w:rPr>
              <w:t>Аксай</w:t>
            </w:r>
          </w:p>
        </w:tc>
        <w:tc>
          <w:tcPr>
            <w:tcW w:w="2806" w:type="dxa"/>
            <w:tcBorders>
              <w:left w:val="single" w:sz="20" w:space="0" w:color="000000"/>
              <w:bottom w:val="single" w:sz="20" w:space="0" w:color="000000"/>
            </w:tcBorders>
            <w:shd w:val="clear" w:color="auto" w:fill="auto"/>
          </w:tcPr>
          <w:p w:rsidR="00724559" w:rsidRPr="004963FD" w:rsidRDefault="00724559" w:rsidP="00882847">
            <w:pPr>
              <w:pStyle w:val="ac"/>
              <w:snapToGrid w:val="0"/>
              <w:jc w:val="center"/>
              <w:rPr>
                <w:rFonts w:cs="Times New Roman"/>
              </w:rPr>
            </w:pPr>
            <w:r>
              <w:rPr>
                <w:rFonts w:cs="Times New Roman"/>
              </w:rPr>
              <w:t>Дружбы, 17</w:t>
            </w:r>
          </w:p>
        </w:tc>
        <w:tc>
          <w:tcPr>
            <w:tcW w:w="1702" w:type="dxa"/>
            <w:tcBorders>
              <w:left w:val="single" w:sz="20" w:space="0" w:color="000000"/>
              <w:bottom w:val="single" w:sz="20" w:space="0" w:color="000000"/>
            </w:tcBorders>
            <w:shd w:val="clear" w:color="auto" w:fill="auto"/>
          </w:tcPr>
          <w:p w:rsidR="00724559" w:rsidRPr="00F5379C" w:rsidRDefault="00724559" w:rsidP="00882847">
            <w:pPr>
              <w:pStyle w:val="ac"/>
              <w:snapToGrid w:val="0"/>
              <w:jc w:val="center"/>
              <w:rPr>
                <w:rFonts w:cs="Times New Roman"/>
                <w:lang w:val="en-US"/>
              </w:rPr>
            </w:pPr>
            <w:r>
              <w:rPr>
                <w:rFonts w:cs="Times New Roman"/>
                <w:lang w:val="en-US"/>
              </w:rPr>
              <w:t>1972</w:t>
            </w:r>
          </w:p>
        </w:tc>
        <w:tc>
          <w:tcPr>
            <w:tcW w:w="2195" w:type="dxa"/>
            <w:tcBorders>
              <w:left w:val="single" w:sz="20" w:space="0" w:color="000000"/>
              <w:bottom w:val="single" w:sz="20" w:space="0" w:color="000000"/>
              <w:right w:val="single" w:sz="20" w:space="0" w:color="000000"/>
            </w:tcBorders>
            <w:shd w:val="clear" w:color="auto" w:fill="auto"/>
          </w:tcPr>
          <w:p w:rsidR="00724559" w:rsidRPr="00F5379C" w:rsidRDefault="00724559" w:rsidP="00882847">
            <w:pPr>
              <w:pStyle w:val="ac"/>
              <w:snapToGrid w:val="0"/>
              <w:jc w:val="center"/>
              <w:rPr>
                <w:rFonts w:cs="Times New Roman"/>
                <w:lang w:val="en-US"/>
              </w:rPr>
            </w:pPr>
            <w:r>
              <w:rPr>
                <w:rFonts w:cs="Times New Roman"/>
                <w:lang w:val="en-US"/>
              </w:rPr>
              <w:t>3315</w:t>
            </w:r>
            <w:r>
              <w:rPr>
                <w:rFonts w:cs="Times New Roman"/>
              </w:rPr>
              <w:t>,</w:t>
            </w:r>
            <w:r>
              <w:rPr>
                <w:rFonts w:cs="Times New Roman"/>
                <w:lang w:val="en-US"/>
              </w:rPr>
              <w:t>9</w:t>
            </w:r>
          </w:p>
        </w:tc>
      </w:tr>
      <w:tr w:rsidR="00724559" w:rsidRPr="004963FD" w:rsidTr="00882847">
        <w:tc>
          <w:tcPr>
            <w:tcW w:w="555" w:type="dxa"/>
            <w:tcBorders>
              <w:left w:val="single" w:sz="20" w:space="0" w:color="000000"/>
              <w:bottom w:val="single" w:sz="20" w:space="0" w:color="000000"/>
            </w:tcBorders>
            <w:shd w:val="clear" w:color="auto" w:fill="auto"/>
          </w:tcPr>
          <w:p w:rsidR="00724559" w:rsidRPr="004963FD" w:rsidRDefault="00724559" w:rsidP="00882847">
            <w:pPr>
              <w:pStyle w:val="ac"/>
              <w:snapToGrid w:val="0"/>
              <w:jc w:val="center"/>
              <w:rPr>
                <w:rFonts w:cs="Times New Roman"/>
              </w:rPr>
            </w:pPr>
            <w:r w:rsidRPr="004963FD">
              <w:rPr>
                <w:rFonts w:cs="Times New Roman"/>
              </w:rPr>
              <w:t>3</w:t>
            </w:r>
          </w:p>
        </w:tc>
        <w:tc>
          <w:tcPr>
            <w:tcW w:w="2602" w:type="dxa"/>
            <w:tcBorders>
              <w:left w:val="single" w:sz="20" w:space="0" w:color="000000"/>
              <w:bottom w:val="single" w:sz="20" w:space="0" w:color="000000"/>
            </w:tcBorders>
            <w:shd w:val="clear" w:color="auto" w:fill="auto"/>
          </w:tcPr>
          <w:p w:rsidR="00724559" w:rsidRPr="009275BD" w:rsidRDefault="00724559" w:rsidP="00882847">
            <w:pPr>
              <w:pStyle w:val="ac"/>
              <w:snapToGrid w:val="0"/>
              <w:jc w:val="center"/>
              <w:rPr>
                <w:rFonts w:cs="Times New Roman"/>
              </w:rPr>
            </w:pPr>
            <w:r w:rsidRPr="004963FD">
              <w:rPr>
                <w:rFonts w:cs="Times New Roman"/>
              </w:rPr>
              <w:t>г.</w:t>
            </w:r>
            <w:r>
              <w:rPr>
                <w:rFonts w:cs="Times New Roman"/>
              </w:rPr>
              <w:t>Аксай</w:t>
            </w:r>
          </w:p>
        </w:tc>
        <w:tc>
          <w:tcPr>
            <w:tcW w:w="2806" w:type="dxa"/>
            <w:tcBorders>
              <w:left w:val="single" w:sz="20" w:space="0" w:color="000000"/>
              <w:bottom w:val="single" w:sz="20" w:space="0" w:color="000000"/>
            </w:tcBorders>
            <w:shd w:val="clear" w:color="auto" w:fill="auto"/>
          </w:tcPr>
          <w:p w:rsidR="00724559" w:rsidRPr="004963FD" w:rsidRDefault="00724559" w:rsidP="00882847">
            <w:pPr>
              <w:pStyle w:val="ac"/>
              <w:snapToGrid w:val="0"/>
              <w:jc w:val="center"/>
              <w:rPr>
                <w:rFonts w:cs="Times New Roman"/>
              </w:rPr>
            </w:pPr>
            <w:r>
              <w:rPr>
                <w:rFonts w:cs="Times New Roman"/>
              </w:rPr>
              <w:t>Дружбы, 19</w:t>
            </w:r>
          </w:p>
        </w:tc>
        <w:tc>
          <w:tcPr>
            <w:tcW w:w="1702" w:type="dxa"/>
            <w:tcBorders>
              <w:left w:val="single" w:sz="20" w:space="0" w:color="000000"/>
              <w:bottom w:val="single" w:sz="20" w:space="0" w:color="000000"/>
            </w:tcBorders>
            <w:shd w:val="clear" w:color="auto" w:fill="auto"/>
          </w:tcPr>
          <w:p w:rsidR="00724559" w:rsidRPr="00F5379C" w:rsidRDefault="00724559" w:rsidP="00882847">
            <w:pPr>
              <w:pStyle w:val="ac"/>
              <w:snapToGrid w:val="0"/>
              <w:jc w:val="center"/>
              <w:rPr>
                <w:rFonts w:cs="Times New Roman"/>
                <w:lang w:val="en-US"/>
              </w:rPr>
            </w:pPr>
            <w:r>
              <w:rPr>
                <w:rFonts w:cs="Times New Roman"/>
                <w:lang w:val="en-US"/>
              </w:rPr>
              <w:t>1976</w:t>
            </w:r>
          </w:p>
        </w:tc>
        <w:tc>
          <w:tcPr>
            <w:tcW w:w="2195" w:type="dxa"/>
            <w:tcBorders>
              <w:left w:val="single" w:sz="20" w:space="0" w:color="000000"/>
              <w:bottom w:val="single" w:sz="20" w:space="0" w:color="000000"/>
              <w:right w:val="single" w:sz="20" w:space="0" w:color="000000"/>
            </w:tcBorders>
            <w:shd w:val="clear" w:color="auto" w:fill="auto"/>
          </w:tcPr>
          <w:p w:rsidR="00724559" w:rsidRPr="004963FD" w:rsidRDefault="00724559" w:rsidP="00882847">
            <w:pPr>
              <w:pStyle w:val="ac"/>
              <w:snapToGrid w:val="0"/>
              <w:jc w:val="center"/>
              <w:rPr>
                <w:rFonts w:cs="Times New Roman"/>
              </w:rPr>
            </w:pPr>
            <w:r>
              <w:rPr>
                <w:rFonts w:cs="Times New Roman"/>
              </w:rPr>
              <w:t>2355,9</w:t>
            </w:r>
          </w:p>
        </w:tc>
      </w:tr>
    </w:tbl>
    <w:p w:rsidR="008F003C" w:rsidRDefault="008F003C">
      <w:pPr>
        <w:pStyle w:val="a8"/>
        <w:jc w:val="both"/>
        <w:rPr>
          <w:sz w:val="20"/>
          <w:szCs w:val="20"/>
          <w:lang w:val="en-US"/>
        </w:rPr>
      </w:pPr>
    </w:p>
    <w:p w:rsidR="00220A32" w:rsidRDefault="00965A1C">
      <w:pPr>
        <w:pStyle w:val="a8"/>
        <w:jc w:val="both"/>
        <w:rPr>
          <w:sz w:val="20"/>
          <w:szCs w:val="20"/>
        </w:rPr>
      </w:pPr>
      <w:r>
        <w:rPr>
          <w:sz w:val="20"/>
          <w:szCs w:val="20"/>
        </w:rPr>
        <w:t xml:space="preserve">Перечень многоквартирных домов, в отношении которых договоры управления были расторгнуты: </w:t>
      </w:r>
    </w:p>
    <w:tbl>
      <w:tblPr>
        <w:tblW w:w="0" w:type="auto"/>
        <w:tblInd w:w="495" w:type="dxa"/>
        <w:tblLayout w:type="fixed"/>
        <w:tblCellMar>
          <w:top w:w="55" w:type="dxa"/>
          <w:left w:w="55" w:type="dxa"/>
          <w:bottom w:w="55" w:type="dxa"/>
          <w:right w:w="55" w:type="dxa"/>
        </w:tblCellMar>
        <w:tblLook w:val="0000"/>
      </w:tblPr>
      <w:tblGrid>
        <w:gridCol w:w="1037"/>
        <w:gridCol w:w="8215"/>
      </w:tblGrid>
      <w:tr w:rsidR="00220A32">
        <w:tc>
          <w:tcPr>
            <w:tcW w:w="1037" w:type="dxa"/>
            <w:tcBorders>
              <w:top w:val="single" w:sz="1" w:space="0" w:color="000000"/>
              <w:left w:val="single" w:sz="1" w:space="0" w:color="000000"/>
              <w:bottom w:val="single" w:sz="1" w:space="0" w:color="000000"/>
            </w:tcBorders>
            <w:shd w:val="clear" w:color="auto" w:fill="auto"/>
          </w:tcPr>
          <w:p w:rsidR="00220A32" w:rsidRDefault="00965A1C">
            <w:pPr>
              <w:pStyle w:val="ac"/>
              <w:snapToGrid w:val="0"/>
              <w:jc w:val="center"/>
              <w:rPr>
                <w:sz w:val="20"/>
                <w:szCs w:val="20"/>
              </w:rPr>
            </w:pPr>
            <w:r>
              <w:rPr>
                <w:sz w:val="20"/>
                <w:szCs w:val="20"/>
              </w:rPr>
              <w:t>№ п/п</w:t>
            </w:r>
          </w:p>
        </w:tc>
        <w:tc>
          <w:tcPr>
            <w:tcW w:w="8215" w:type="dxa"/>
            <w:tcBorders>
              <w:top w:val="single" w:sz="1" w:space="0" w:color="000000"/>
              <w:left w:val="single" w:sz="1" w:space="0" w:color="000000"/>
              <w:bottom w:val="single" w:sz="1" w:space="0" w:color="000000"/>
              <w:right w:val="single" w:sz="1" w:space="0" w:color="000000"/>
            </w:tcBorders>
            <w:shd w:val="clear" w:color="auto" w:fill="auto"/>
          </w:tcPr>
          <w:p w:rsidR="00220A32" w:rsidRDefault="00965A1C">
            <w:pPr>
              <w:pStyle w:val="ac"/>
              <w:snapToGrid w:val="0"/>
              <w:jc w:val="center"/>
              <w:rPr>
                <w:sz w:val="20"/>
                <w:szCs w:val="20"/>
              </w:rPr>
            </w:pPr>
            <w:r>
              <w:rPr>
                <w:sz w:val="20"/>
                <w:szCs w:val="20"/>
              </w:rPr>
              <w:t>Адрес МКД</w:t>
            </w:r>
          </w:p>
        </w:tc>
      </w:tr>
      <w:tr w:rsidR="00220A32">
        <w:tc>
          <w:tcPr>
            <w:tcW w:w="1037" w:type="dxa"/>
            <w:tcBorders>
              <w:left w:val="single" w:sz="1" w:space="0" w:color="000000"/>
              <w:bottom w:val="single" w:sz="1" w:space="0" w:color="000000"/>
            </w:tcBorders>
            <w:shd w:val="clear" w:color="auto" w:fill="auto"/>
          </w:tcPr>
          <w:p w:rsidR="00220A32" w:rsidRDefault="00220A32">
            <w:pPr>
              <w:pStyle w:val="ac"/>
              <w:snapToGrid w:val="0"/>
              <w:jc w:val="center"/>
              <w:rPr>
                <w:sz w:val="20"/>
                <w:szCs w:val="20"/>
              </w:rPr>
            </w:pPr>
          </w:p>
        </w:tc>
        <w:tc>
          <w:tcPr>
            <w:tcW w:w="8215" w:type="dxa"/>
            <w:tcBorders>
              <w:left w:val="single" w:sz="1" w:space="0" w:color="000000"/>
              <w:bottom w:val="single" w:sz="1" w:space="0" w:color="000000"/>
              <w:right w:val="single" w:sz="1" w:space="0" w:color="000000"/>
            </w:tcBorders>
            <w:shd w:val="clear" w:color="auto" w:fill="auto"/>
          </w:tcPr>
          <w:p w:rsidR="00220A32" w:rsidRDefault="00220A32">
            <w:pPr>
              <w:pStyle w:val="ac"/>
              <w:snapToGrid w:val="0"/>
              <w:jc w:val="center"/>
              <w:rPr>
                <w:sz w:val="20"/>
                <w:szCs w:val="20"/>
              </w:rPr>
            </w:pPr>
          </w:p>
        </w:tc>
      </w:tr>
    </w:tbl>
    <w:p w:rsidR="008F003C" w:rsidRPr="008F003C" w:rsidRDefault="00965A1C">
      <w:pPr>
        <w:spacing w:line="340" w:lineRule="exact"/>
        <w:jc w:val="both"/>
        <w:rPr>
          <w:rFonts w:ascii="Times New Roman" w:hAnsi="Times New Roman"/>
          <w:sz w:val="20"/>
          <w:szCs w:val="20"/>
        </w:rPr>
      </w:pPr>
      <w:r>
        <w:rPr>
          <w:rFonts w:ascii="Times New Roman" w:hAnsi="Times New Roman"/>
          <w:sz w:val="20"/>
          <w:szCs w:val="20"/>
        </w:rPr>
        <w:t>ООО «</w:t>
      </w:r>
      <w:r w:rsidR="00724559">
        <w:rPr>
          <w:rFonts w:ascii="Times New Roman" w:hAnsi="Times New Roman"/>
          <w:sz w:val="20"/>
          <w:szCs w:val="20"/>
        </w:rPr>
        <w:t>Феникс и К</w:t>
      </w:r>
      <w:r>
        <w:rPr>
          <w:rFonts w:ascii="Times New Roman" w:hAnsi="Times New Roman"/>
          <w:sz w:val="20"/>
          <w:szCs w:val="20"/>
        </w:rPr>
        <w:t>» не является членом саморегулируемой организации и других объединений управляющих организаций.</w:t>
      </w:r>
    </w:p>
    <w:p w:rsidR="00220A32" w:rsidRDefault="00965A1C">
      <w:pPr>
        <w:pStyle w:val="a8"/>
        <w:spacing w:line="340" w:lineRule="exact"/>
        <w:jc w:val="both"/>
        <w:rPr>
          <w:rFonts w:ascii="Times New Roman" w:hAnsi="Times New Roman"/>
          <w:b/>
          <w:bCs/>
          <w:sz w:val="20"/>
          <w:szCs w:val="20"/>
        </w:rPr>
      </w:pPr>
      <w:r>
        <w:rPr>
          <w:rFonts w:ascii="Times New Roman" w:hAnsi="Times New Roman"/>
          <w:b/>
          <w:bCs/>
          <w:sz w:val="20"/>
          <w:szCs w:val="20"/>
        </w:rPr>
        <w:t>п. 9 В рамках информации об основных показателях финансово-экономической де</w:t>
      </w:r>
      <w:r w:rsidR="00A33C97">
        <w:rPr>
          <w:rFonts w:ascii="Times New Roman" w:hAnsi="Times New Roman"/>
          <w:b/>
          <w:bCs/>
          <w:sz w:val="20"/>
          <w:szCs w:val="20"/>
        </w:rPr>
        <w:t>ятельности управляющей организац</w:t>
      </w:r>
      <w:r>
        <w:rPr>
          <w:rFonts w:ascii="Times New Roman" w:hAnsi="Times New Roman"/>
          <w:b/>
          <w:bCs/>
          <w:sz w:val="20"/>
          <w:szCs w:val="20"/>
        </w:rPr>
        <w:t>ии раскрытию подлежат следующие сведения:</w:t>
      </w:r>
    </w:p>
    <w:p w:rsidR="000378FA" w:rsidRDefault="00965A1C">
      <w:pPr>
        <w:pStyle w:val="a8"/>
        <w:jc w:val="both"/>
        <w:rPr>
          <w:b/>
          <w:bCs/>
          <w:sz w:val="20"/>
          <w:szCs w:val="20"/>
        </w:rPr>
      </w:pPr>
      <w:r>
        <w:rPr>
          <w:b/>
          <w:bCs/>
          <w:sz w:val="20"/>
          <w:szCs w:val="20"/>
        </w:rPr>
        <w:lastRenderedPageBreak/>
        <w:t>п. 10 В рамках информации о выполняемых работах (оказываемых услугах) по содержанию и ремонту общего имущества в многоквартирном доме, выполняемых (оказываемых) непосредственно управляющей организацией, раскрытию подлежат следующие сведения:</w:t>
      </w:r>
    </w:p>
    <w:p w:rsidR="000378FA" w:rsidRDefault="000378FA">
      <w:pPr>
        <w:pStyle w:val="a8"/>
        <w:jc w:val="both"/>
        <w:rPr>
          <w:b/>
          <w:bCs/>
          <w:sz w:val="20"/>
          <w:szCs w:val="20"/>
        </w:rPr>
      </w:pPr>
    </w:p>
    <w:p w:rsidR="00220A32" w:rsidRDefault="00965A1C">
      <w:pPr>
        <w:pStyle w:val="a8"/>
        <w:jc w:val="both"/>
        <w:rPr>
          <w:sz w:val="20"/>
          <w:szCs w:val="20"/>
        </w:rPr>
      </w:pPr>
      <w:r>
        <w:rPr>
          <w:sz w:val="20"/>
          <w:szCs w:val="20"/>
        </w:rPr>
        <w:t xml:space="preserve">Перечень услуг, оказываемых в отношении общего имущества собственников помещений в многоквартирном доме: </w:t>
      </w:r>
    </w:p>
    <w:p w:rsidR="00220A32" w:rsidRDefault="00965A1C">
      <w:pPr>
        <w:pStyle w:val="a8"/>
        <w:jc w:val="both"/>
        <w:rPr>
          <w:sz w:val="20"/>
          <w:szCs w:val="20"/>
        </w:rPr>
      </w:pPr>
      <w:r>
        <w:rPr>
          <w:sz w:val="20"/>
          <w:szCs w:val="20"/>
        </w:rPr>
        <w:t>Осмотр общего имущества домов:- плановый (общий, частичный); - внеплановый после стихийных бедствий или аварий.</w:t>
      </w:r>
    </w:p>
    <w:p w:rsidR="00220A32" w:rsidRDefault="00965A1C">
      <w:pPr>
        <w:pStyle w:val="a8"/>
        <w:jc w:val="both"/>
        <w:rPr>
          <w:sz w:val="20"/>
          <w:szCs w:val="20"/>
        </w:rPr>
      </w:pPr>
      <w:r>
        <w:rPr>
          <w:sz w:val="20"/>
          <w:szCs w:val="20"/>
        </w:rPr>
        <w:t>После осмотров составляется акт, для принятия решения о соответствии требованиям нормативным актам, а также для принятия необходимых мер.</w:t>
      </w:r>
    </w:p>
    <w:p w:rsidR="00220A32" w:rsidRDefault="00965A1C">
      <w:pPr>
        <w:pStyle w:val="a8"/>
        <w:jc w:val="both"/>
        <w:rPr>
          <w:sz w:val="20"/>
          <w:szCs w:val="20"/>
        </w:rPr>
      </w:pPr>
      <w:r>
        <w:rPr>
          <w:sz w:val="20"/>
          <w:szCs w:val="20"/>
        </w:rPr>
        <w:t>- освещение помещений общего пользования;</w:t>
      </w:r>
    </w:p>
    <w:p w:rsidR="00220A32" w:rsidRDefault="00965A1C">
      <w:pPr>
        <w:pStyle w:val="a8"/>
        <w:jc w:val="both"/>
        <w:rPr>
          <w:sz w:val="20"/>
          <w:szCs w:val="20"/>
        </w:rPr>
      </w:pPr>
      <w:r>
        <w:rPr>
          <w:sz w:val="20"/>
          <w:szCs w:val="20"/>
        </w:rPr>
        <w:t>- обеспечение установленной температуры и влажности в помещениях общего пользования</w:t>
      </w:r>
    </w:p>
    <w:p w:rsidR="00220A32" w:rsidRDefault="00965A1C">
      <w:pPr>
        <w:pStyle w:val="a8"/>
        <w:jc w:val="both"/>
        <w:rPr>
          <w:sz w:val="20"/>
          <w:szCs w:val="20"/>
        </w:rPr>
      </w:pPr>
      <w:r>
        <w:rPr>
          <w:sz w:val="20"/>
          <w:szCs w:val="20"/>
        </w:rPr>
        <w:t>- уборка и санитарно-гигиеническая очистка помещения общего пользования, а также земельного участка, входящего в состав общего имущества;</w:t>
      </w:r>
    </w:p>
    <w:p w:rsidR="00220A32" w:rsidRDefault="00965A1C">
      <w:pPr>
        <w:pStyle w:val="a8"/>
        <w:jc w:val="both"/>
        <w:rPr>
          <w:sz w:val="20"/>
          <w:szCs w:val="20"/>
        </w:rPr>
      </w:pPr>
      <w:r>
        <w:rPr>
          <w:sz w:val="20"/>
          <w:szCs w:val="20"/>
        </w:rPr>
        <w:t>- сбор и вывоз твердых бытовых отходов, включая отходы, образующиеся в результате деятельности организаций и предпринимателей, пользующихся нежилыми помещениями в доме;</w:t>
      </w:r>
    </w:p>
    <w:p w:rsidR="00220A32" w:rsidRDefault="00965A1C">
      <w:pPr>
        <w:pStyle w:val="a8"/>
        <w:jc w:val="both"/>
        <w:rPr>
          <w:sz w:val="20"/>
          <w:szCs w:val="20"/>
        </w:rPr>
      </w:pPr>
      <w:r>
        <w:rPr>
          <w:sz w:val="20"/>
          <w:szCs w:val="20"/>
        </w:rPr>
        <w:t>- меры пожарной безопасности;</w:t>
      </w:r>
    </w:p>
    <w:p w:rsidR="00220A32" w:rsidRDefault="00965A1C">
      <w:pPr>
        <w:pStyle w:val="a8"/>
        <w:jc w:val="both"/>
        <w:rPr>
          <w:sz w:val="20"/>
          <w:szCs w:val="20"/>
        </w:rPr>
      </w:pPr>
      <w:r>
        <w:rPr>
          <w:sz w:val="20"/>
          <w:szCs w:val="20"/>
        </w:rPr>
        <w:t>- содержание и уход за элементами озеленения и благоустройства, расположенные на земельном участке дома;</w:t>
      </w:r>
    </w:p>
    <w:p w:rsidR="00220A32" w:rsidRDefault="00965A1C">
      <w:pPr>
        <w:pStyle w:val="a8"/>
        <w:jc w:val="both"/>
        <w:rPr>
          <w:sz w:val="20"/>
          <w:szCs w:val="20"/>
        </w:rPr>
      </w:pPr>
      <w:r>
        <w:rPr>
          <w:sz w:val="20"/>
          <w:szCs w:val="20"/>
        </w:rPr>
        <w:t>- содержание лестничных площадок, лестниц, лифтов, лифтовых шахт, технические этажи, технические подвалы, бойлерные, элеваторные узлы, рамки управлений теплоснабжения дома;</w:t>
      </w:r>
    </w:p>
    <w:p w:rsidR="00220A32" w:rsidRDefault="00965A1C">
      <w:pPr>
        <w:pStyle w:val="a8"/>
        <w:jc w:val="both"/>
        <w:rPr>
          <w:sz w:val="20"/>
          <w:szCs w:val="20"/>
        </w:rPr>
      </w:pPr>
      <w:r>
        <w:rPr>
          <w:sz w:val="20"/>
          <w:szCs w:val="20"/>
        </w:rPr>
        <w:t>- крыши;- ограждающие несущие конструкции многоквартирного дома, обслуживающие более одного помещения жилого или нежилого;</w:t>
      </w:r>
    </w:p>
    <w:p w:rsidR="00220A32" w:rsidRDefault="00965A1C">
      <w:pPr>
        <w:pStyle w:val="a8"/>
        <w:jc w:val="both"/>
        <w:rPr>
          <w:sz w:val="20"/>
          <w:szCs w:val="20"/>
        </w:rPr>
      </w:pPr>
      <w:r>
        <w:rPr>
          <w:sz w:val="20"/>
          <w:szCs w:val="20"/>
        </w:rPr>
        <w:t>- механические, электрические, санитарно-технические и иное оборудование, находящееся в многоквартирном доме за пределами или внутри помещений и обслуживающие более одного жилого или нежилого помещения </w:t>
      </w:r>
    </w:p>
    <w:p w:rsidR="00220A32" w:rsidRDefault="00965A1C">
      <w:pPr>
        <w:pStyle w:val="a8"/>
        <w:spacing w:line="100" w:lineRule="atLeast"/>
        <w:jc w:val="both"/>
        <w:rPr>
          <w:sz w:val="20"/>
          <w:szCs w:val="20"/>
        </w:rPr>
      </w:pPr>
      <w:r>
        <w:rPr>
          <w:sz w:val="20"/>
          <w:szCs w:val="20"/>
        </w:rPr>
        <w:t>Услуги, оказываемые по обеспечению поставки в дом коммунальных ресурсов:</w:t>
      </w:r>
    </w:p>
    <w:p w:rsidR="00220A32" w:rsidRDefault="00965A1C">
      <w:pPr>
        <w:pStyle w:val="a8"/>
        <w:spacing w:line="100" w:lineRule="atLeast"/>
        <w:jc w:val="both"/>
        <w:rPr>
          <w:sz w:val="20"/>
          <w:szCs w:val="20"/>
        </w:rPr>
      </w:pPr>
      <w:r>
        <w:rPr>
          <w:sz w:val="20"/>
          <w:szCs w:val="20"/>
        </w:rPr>
        <w:t>- отопление, горячее водоснабжение и водоотведение;</w:t>
      </w:r>
    </w:p>
    <w:p w:rsidR="00220A32" w:rsidRDefault="00965A1C">
      <w:pPr>
        <w:pStyle w:val="a8"/>
        <w:spacing w:line="100" w:lineRule="atLeast"/>
        <w:jc w:val="both"/>
        <w:rPr>
          <w:sz w:val="20"/>
          <w:szCs w:val="20"/>
        </w:rPr>
      </w:pPr>
      <w:r>
        <w:rPr>
          <w:sz w:val="20"/>
          <w:szCs w:val="20"/>
        </w:rPr>
        <w:t>- холодное водоснабжение и водоотведение;</w:t>
      </w:r>
    </w:p>
    <w:p w:rsidR="00220A32" w:rsidRDefault="00965A1C">
      <w:pPr>
        <w:pStyle w:val="a8"/>
        <w:spacing w:line="100" w:lineRule="atLeast"/>
        <w:jc w:val="both"/>
        <w:rPr>
          <w:sz w:val="20"/>
          <w:szCs w:val="20"/>
        </w:rPr>
      </w:pPr>
      <w:r>
        <w:rPr>
          <w:sz w:val="20"/>
          <w:szCs w:val="20"/>
        </w:rPr>
        <w:t>- электроснабжение;</w:t>
      </w:r>
    </w:p>
    <w:p w:rsidR="00220A32" w:rsidRDefault="00965A1C">
      <w:pPr>
        <w:pStyle w:val="a8"/>
        <w:spacing w:line="100" w:lineRule="atLeast"/>
        <w:jc w:val="both"/>
        <w:rPr>
          <w:sz w:val="20"/>
          <w:szCs w:val="20"/>
        </w:rPr>
      </w:pPr>
      <w:r>
        <w:rPr>
          <w:sz w:val="20"/>
          <w:szCs w:val="20"/>
        </w:rPr>
        <w:t>- газоснабжение</w:t>
      </w:r>
    </w:p>
    <w:p w:rsidR="00220A32" w:rsidRDefault="00965A1C">
      <w:pPr>
        <w:pStyle w:val="a8"/>
        <w:spacing w:line="100" w:lineRule="atLeast"/>
        <w:jc w:val="both"/>
        <w:rPr>
          <w:sz w:val="20"/>
          <w:szCs w:val="20"/>
        </w:rPr>
      </w:pPr>
      <w:r>
        <w:rPr>
          <w:sz w:val="20"/>
          <w:szCs w:val="20"/>
        </w:rPr>
        <w:t>Дополнительные услуги:</w:t>
      </w:r>
    </w:p>
    <w:p w:rsidR="00220A32" w:rsidRDefault="00965A1C">
      <w:pPr>
        <w:pStyle w:val="a8"/>
        <w:spacing w:line="100" w:lineRule="atLeast"/>
        <w:jc w:val="both"/>
        <w:rPr>
          <w:rFonts w:ascii="Times New Roman" w:hAnsi="Times New Roman"/>
          <w:sz w:val="20"/>
          <w:szCs w:val="20"/>
        </w:rPr>
      </w:pPr>
      <w:r>
        <w:rPr>
          <w:rFonts w:ascii="Times New Roman" w:hAnsi="Times New Roman"/>
          <w:sz w:val="20"/>
          <w:szCs w:val="20"/>
        </w:rPr>
        <w:t>- домофоны; - консьержи;- коллективные антенны</w:t>
      </w:r>
    </w:p>
    <w:p w:rsidR="000378FA" w:rsidRDefault="00C81847" w:rsidP="00C81847">
      <w:pPr>
        <w:pStyle w:val="a8"/>
        <w:tabs>
          <w:tab w:val="left" w:pos="3165"/>
        </w:tabs>
        <w:spacing w:line="100" w:lineRule="atLeast"/>
        <w:jc w:val="both"/>
        <w:rPr>
          <w:rFonts w:ascii="Times New Roman" w:hAnsi="Times New Roman"/>
          <w:sz w:val="20"/>
          <w:szCs w:val="20"/>
        </w:rPr>
      </w:pPr>
      <w:r>
        <w:rPr>
          <w:rFonts w:ascii="Times New Roman" w:hAnsi="Times New Roman"/>
          <w:sz w:val="20"/>
          <w:szCs w:val="20"/>
        </w:rPr>
        <w:tab/>
      </w:r>
    </w:p>
    <w:p w:rsidR="000378FA" w:rsidRDefault="000378FA">
      <w:pPr>
        <w:pStyle w:val="a8"/>
        <w:spacing w:line="100" w:lineRule="atLeast"/>
        <w:jc w:val="both"/>
        <w:rPr>
          <w:rFonts w:ascii="Times New Roman" w:hAnsi="Times New Roman"/>
          <w:sz w:val="20"/>
          <w:szCs w:val="20"/>
        </w:rPr>
      </w:pPr>
    </w:p>
    <w:p w:rsidR="000378FA" w:rsidRDefault="000378FA">
      <w:pPr>
        <w:pStyle w:val="a8"/>
        <w:spacing w:line="100" w:lineRule="atLeast"/>
        <w:jc w:val="both"/>
        <w:rPr>
          <w:rFonts w:ascii="Times New Roman" w:hAnsi="Times New Roman"/>
          <w:sz w:val="20"/>
          <w:szCs w:val="20"/>
        </w:rPr>
      </w:pPr>
    </w:p>
    <w:p w:rsidR="000378FA" w:rsidRDefault="000378FA">
      <w:pPr>
        <w:pStyle w:val="a8"/>
        <w:spacing w:line="100" w:lineRule="atLeast"/>
        <w:jc w:val="both"/>
        <w:rPr>
          <w:rFonts w:ascii="Times New Roman" w:hAnsi="Times New Roman"/>
          <w:sz w:val="20"/>
          <w:szCs w:val="20"/>
        </w:rPr>
      </w:pPr>
    </w:p>
    <w:p w:rsidR="000378FA" w:rsidRDefault="000378FA">
      <w:pPr>
        <w:pStyle w:val="a8"/>
        <w:spacing w:line="100" w:lineRule="atLeast"/>
        <w:jc w:val="both"/>
        <w:rPr>
          <w:rFonts w:ascii="Times New Roman" w:hAnsi="Times New Roman"/>
          <w:sz w:val="20"/>
          <w:szCs w:val="20"/>
        </w:rPr>
      </w:pPr>
    </w:p>
    <w:p w:rsidR="000378FA" w:rsidRDefault="000378FA">
      <w:pPr>
        <w:pStyle w:val="a8"/>
        <w:spacing w:line="100" w:lineRule="atLeast"/>
        <w:jc w:val="both"/>
        <w:rPr>
          <w:rFonts w:ascii="Times New Roman" w:hAnsi="Times New Roman"/>
          <w:sz w:val="20"/>
          <w:szCs w:val="20"/>
        </w:rPr>
      </w:pPr>
    </w:p>
    <w:p w:rsidR="000378FA" w:rsidRDefault="000378FA">
      <w:pPr>
        <w:pStyle w:val="a8"/>
        <w:spacing w:line="100" w:lineRule="atLeast"/>
        <w:jc w:val="both"/>
        <w:rPr>
          <w:rFonts w:ascii="Times New Roman" w:hAnsi="Times New Roman"/>
          <w:sz w:val="20"/>
          <w:szCs w:val="20"/>
        </w:rPr>
      </w:pPr>
    </w:p>
    <w:p w:rsidR="000378FA" w:rsidRDefault="000378FA">
      <w:pPr>
        <w:pStyle w:val="a8"/>
        <w:spacing w:line="100" w:lineRule="atLeast"/>
        <w:jc w:val="both"/>
        <w:rPr>
          <w:rFonts w:ascii="Times New Roman" w:hAnsi="Times New Roman"/>
          <w:sz w:val="20"/>
          <w:szCs w:val="20"/>
        </w:rPr>
      </w:pPr>
    </w:p>
    <w:p w:rsidR="000378FA" w:rsidRDefault="000378FA">
      <w:pPr>
        <w:pStyle w:val="a8"/>
        <w:spacing w:line="100" w:lineRule="atLeast"/>
        <w:jc w:val="both"/>
        <w:rPr>
          <w:rFonts w:ascii="Times New Roman" w:hAnsi="Times New Roman"/>
          <w:sz w:val="20"/>
          <w:szCs w:val="20"/>
        </w:rPr>
      </w:pPr>
    </w:p>
    <w:p w:rsidR="000378FA" w:rsidRDefault="000378FA">
      <w:pPr>
        <w:pStyle w:val="a8"/>
        <w:spacing w:line="100" w:lineRule="atLeast"/>
        <w:jc w:val="both"/>
        <w:rPr>
          <w:rFonts w:ascii="Times New Roman" w:hAnsi="Times New Roman"/>
          <w:sz w:val="20"/>
          <w:szCs w:val="20"/>
        </w:rPr>
      </w:pPr>
    </w:p>
    <w:p w:rsidR="000378FA" w:rsidRDefault="000378FA">
      <w:pPr>
        <w:pStyle w:val="a8"/>
        <w:spacing w:line="100" w:lineRule="atLeast"/>
        <w:jc w:val="both"/>
        <w:rPr>
          <w:rFonts w:ascii="Times New Roman" w:hAnsi="Times New Roman"/>
          <w:sz w:val="20"/>
          <w:szCs w:val="20"/>
        </w:rPr>
      </w:pPr>
    </w:p>
    <w:p w:rsidR="000378FA" w:rsidRDefault="000378FA">
      <w:pPr>
        <w:pStyle w:val="a8"/>
        <w:spacing w:line="100" w:lineRule="atLeast"/>
        <w:jc w:val="both"/>
        <w:rPr>
          <w:rFonts w:ascii="Times New Roman" w:hAnsi="Times New Roman"/>
          <w:sz w:val="20"/>
          <w:szCs w:val="20"/>
        </w:rPr>
      </w:pPr>
    </w:p>
    <w:p w:rsidR="000378FA" w:rsidRDefault="000378FA">
      <w:pPr>
        <w:pStyle w:val="a8"/>
        <w:spacing w:line="100" w:lineRule="atLeast"/>
        <w:jc w:val="both"/>
        <w:rPr>
          <w:rFonts w:ascii="Times New Roman" w:hAnsi="Times New Roman"/>
          <w:sz w:val="20"/>
          <w:szCs w:val="20"/>
        </w:rPr>
      </w:pPr>
    </w:p>
    <w:p w:rsidR="000378FA" w:rsidRDefault="000378FA">
      <w:pPr>
        <w:pStyle w:val="a8"/>
        <w:spacing w:line="100" w:lineRule="atLeast"/>
        <w:jc w:val="both"/>
        <w:rPr>
          <w:rFonts w:ascii="Times New Roman" w:hAnsi="Times New Roman"/>
          <w:sz w:val="20"/>
          <w:szCs w:val="20"/>
        </w:rPr>
      </w:pPr>
    </w:p>
    <w:p w:rsidR="000378FA" w:rsidRDefault="000378FA">
      <w:pPr>
        <w:pStyle w:val="a8"/>
        <w:spacing w:line="100" w:lineRule="atLeast"/>
        <w:jc w:val="both"/>
        <w:rPr>
          <w:rFonts w:ascii="Times New Roman" w:hAnsi="Times New Roman"/>
          <w:sz w:val="20"/>
          <w:szCs w:val="20"/>
        </w:rPr>
      </w:pPr>
    </w:p>
    <w:p w:rsidR="000378FA" w:rsidRDefault="000378FA">
      <w:pPr>
        <w:pStyle w:val="a8"/>
        <w:spacing w:line="100" w:lineRule="atLeast"/>
        <w:jc w:val="both"/>
        <w:rPr>
          <w:rFonts w:ascii="Times New Roman" w:hAnsi="Times New Roman"/>
          <w:sz w:val="20"/>
          <w:szCs w:val="20"/>
        </w:rPr>
      </w:pPr>
    </w:p>
    <w:p w:rsidR="00220A32" w:rsidRDefault="00965A1C">
      <w:pPr>
        <w:rPr>
          <w:rFonts w:ascii="Times New Roman" w:hAnsi="Times New Roman"/>
          <w:b/>
          <w:bCs/>
          <w:sz w:val="20"/>
          <w:szCs w:val="20"/>
        </w:rPr>
      </w:pPr>
      <w:r>
        <w:rPr>
          <w:rFonts w:ascii="Times New Roman" w:hAnsi="Times New Roman"/>
          <w:b/>
          <w:bCs/>
          <w:sz w:val="20"/>
          <w:szCs w:val="20"/>
        </w:rPr>
        <w:t>п. 11 В рамках информации о порядке и условиях оказания услуг по содержанию и ремонту общего имущества в многоквартирном доме раскрытию подлежат следующие сведения:</w:t>
      </w:r>
      <w:r w:rsidR="00C81847">
        <w:rPr>
          <w:rFonts w:ascii="Times New Roman" w:hAnsi="Times New Roman"/>
          <w:b/>
          <w:bCs/>
          <w:sz w:val="20"/>
          <w:szCs w:val="20"/>
        </w:rPr>
        <w:t xml:space="preserve"> </w:t>
      </w:r>
    </w:p>
    <w:p w:rsidR="00D45E59" w:rsidRDefault="00965A1C" w:rsidP="00D45E59">
      <w:pPr>
        <w:pStyle w:val="15"/>
        <w:keepNext/>
        <w:shd w:val="clear" w:color="auto" w:fill="FFFFFF"/>
        <w:spacing w:after="313" w:line="0" w:lineRule="atLeast"/>
        <w:ind w:right="20"/>
        <w:jc w:val="center"/>
        <w:rPr>
          <w:rFonts w:ascii="Times New Roman" w:hAnsi="Times New Roman"/>
          <w:b/>
          <w:bCs/>
          <w:i/>
          <w:iCs/>
          <w:szCs w:val="26"/>
        </w:rPr>
      </w:pPr>
      <w:r>
        <w:rPr>
          <w:rFonts w:ascii="Nimbus Roman No9 L" w:eastAsia="Times New Roman" w:hAnsi="Nimbus Roman No9 L" w:cs="Arial"/>
          <w:b/>
          <w:bCs/>
          <w:caps/>
          <w:sz w:val="20"/>
          <w:szCs w:val="20"/>
        </w:rPr>
        <w:lastRenderedPageBreak/>
        <w:t xml:space="preserve">        </w:t>
      </w:r>
      <w:r w:rsidR="00D45E59">
        <w:rPr>
          <w:rFonts w:ascii="Times New Roman" w:hAnsi="Times New Roman"/>
          <w:b/>
          <w:bCs/>
          <w:i/>
          <w:iCs/>
          <w:szCs w:val="26"/>
        </w:rPr>
        <w:t xml:space="preserve">  Д</w:t>
      </w:r>
      <w:bookmarkStart w:id="0" w:name="bookmark0"/>
      <w:r w:rsidR="00D45E59">
        <w:rPr>
          <w:rFonts w:ascii="Times New Roman" w:hAnsi="Times New Roman"/>
          <w:b/>
          <w:bCs/>
          <w:i/>
          <w:iCs/>
          <w:szCs w:val="26"/>
        </w:rPr>
        <w:t>ОГОВОР УПРАВЛЕНИЯ МНОГОКВАРТИРНЫМ ДОМОМ</w:t>
      </w:r>
      <w:bookmarkEnd w:id="0"/>
    </w:p>
    <w:p w:rsidR="00D45E59" w:rsidRDefault="00D45E59" w:rsidP="00D45E59">
      <w:pPr>
        <w:pStyle w:val="a8"/>
        <w:tabs>
          <w:tab w:val="left" w:leader="underscore" w:pos="1652"/>
          <w:tab w:val="left" w:leader="underscore" w:pos="2079"/>
          <w:tab w:val="left" w:leader="underscore" w:pos="3106"/>
          <w:tab w:val="left" w:leader="underscore" w:pos="3654"/>
        </w:tabs>
        <w:spacing w:after="279" w:line="0" w:lineRule="atLeast"/>
        <w:ind w:left="20"/>
        <w:jc w:val="both"/>
        <w:rPr>
          <w:rFonts w:ascii="Times New Roman" w:hAnsi="Times New Roman"/>
          <w:sz w:val="22"/>
          <w:szCs w:val="26"/>
        </w:rPr>
      </w:pPr>
      <w:r>
        <w:rPr>
          <w:rFonts w:ascii="Times New Roman" w:hAnsi="Times New Roman"/>
          <w:sz w:val="22"/>
          <w:szCs w:val="26"/>
        </w:rPr>
        <w:t xml:space="preserve"> «___»________________201___г.                                                                                                                г.</w:t>
      </w:r>
      <w:r w:rsidR="000378FA">
        <w:rPr>
          <w:rFonts w:ascii="Times New Roman" w:hAnsi="Times New Roman"/>
          <w:sz w:val="22"/>
          <w:szCs w:val="26"/>
        </w:rPr>
        <w:t>Аксай</w:t>
      </w:r>
      <w:r>
        <w:rPr>
          <w:rFonts w:ascii="Times New Roman" w:hAnsi="Times New Roman"/>
          <w:sz w:val="22"/>
          <w:szCs w:val="26"/>
        </w:rPr>
        <w:t xml:space="preserve">                     </w:t>
      </w:r>
    </w:p>
    <w:p w:rsidR="00D45E59" w:rsidRDefault="00D45E59" w:rsidP="00D45E59">
      <w:pPr>
        <w:pStyle w:val="a8"/>
        <w:tabs>
          <w:tab w:val="left" w:leader="underscore" w:pos="5766"/>
        </w:tabs>
        <w:spacing w:after="0" w:line="0" w:lineRule="atLeast"/>
        <w:ind w:firstLine="543"/>
        <w:jc w:val="both"/>
        <w:rPr>
          <w:rFonts w:ascii="Times New Roman" w:hAnsi="Times New Roman"/>
          <w:sz w:val="22"/>
        </w:rPr>
      </w:pPr>
      <w:r>
        <w:rPr>
          <w:rFonts w:ascii="Times New Roman" w:hAnsi="Times New Roman"/>
          <w:sz w:val="22"/>
        </w:rPr>
        <w:t>Общество с ограниченной ответственностью  «</w:t>
      </w:r>
      <w:r w:rsidR="00DE2ED4">
        <w:rPr>
          <w:rFonts w:ascii="Times New Roman" w:hAnsi="Times New Roman"/>
          <w:sz w:val="22"/>
        </w:rPr>
        <w:t>Феникс и К</w:t>
      </w:r>
      <w:r>
        <w:rPr>
          <w:rFonts w:ascii="Times New Roman" w:hAnsi="Times New Roman"/>
          <w:sz w:val="22"/>
        </w:rPr>
        <w:t xml:space="preserve">»,  в лице генерального директора Заханевич Леонида Валерьевича, действующего на основании Устава, именуемый в дальнейшем Исполнитель, с одной стороны и  </w:t>
      </w:r>
    </w:p>
    <w:p w:rsidR="00D45E59" w:rsidRDefault="00D45E59" w:rsidP="00D45E59">
      <w:pPr>
        <w:pStyle w:val="a8"/>
        <w:tabs>
          <w:tab w:val="left" w:leader="underscore" w:pos="5766"/>
        </w:tabs>
        <w:spacing w:after="0" w:line="0" w:lineRule="atLeast"/>
        <w:jc w:val="center"/>
        <w:rPr>
          <w:rFonts w:ascii="Times New Roman" w:hAnsi="Times New Roman"/>
          <w:sz w:val="22"/>
          <w:szCs w:val="22"/>
          <w:vertAlign w:val="superscript"/>
        </w:rPr>
      </w:pPr>
      <w:r>
        <w:rPr>
          <w:rFonts w:ascii="Times New Roman" w:hAnsi="Times New Roman"/>
          <w:sz w:val="22"/>
        </w:rPr>
        <w:t xml:space="preserve">____________________________________________________________________________________________       </w:t>
      </w:r>
      <w:r>
        <w:rPr>
          <w:rFonts w:ascii="Times New Roman" w:hAnsi="Times New Roman"/>
          <w:sz w:val="22"/>
          <w:szCs w:val="22"/>
          <w:vertAlign w:val="superscript"/>
        </w:rPr>
        <w:t>(фамилия, имя, отчество гражданина дата рождения, наименование юридического лица, место гос.регистрации,)</w:t>
      </w:r>
    </w:p>
    <w:p w:rsidR="00D45E59" w:rsidRDefault="00D45E59" w:rsidP="00D45E59">
      <w:pPr>
        <w:pStyle w:val="a8"/>
        <w:spacing w:after="0" w:line="0" w:lineRule="atLeast"/>
        <w:ind w:left="23"/>
        <w:jc w:val="center"/>
        <w:rPr>
          <w:rFonts w:ascii="Times New Roman" w:hAnsi="Times New Roman"/>
          <w:sz w:val="22"/>
          <w:vertAlign w:val="superscript"/>
        </w:rPr>
      </w:pPr>
    </w:p>
    <w:p w:rsidR="00D45E59" w:rsidRDefault="00D45E59" w:rsidP="00D45E59">
      <w:pPr>
        <w:pStyle w:val="a8"/>
        <w:tabs>
          <w:tab w:val="left" w:leader="underscore" w:pos="1105"/>
          <w:tab w:val="left" w:leader="underscore" w:pos="6970"/>
        </w:tabs>
        <w:spacing w:after="0" w:line="0" w:lineRule="atLeast"/>
        <w:ind w:left="20"/>
        <w:jc w:val="both"/>
        <w:rPr>
          <w:rFonts w:ascii="Times New Roman" w:hAnsi="Times New Roman"/>
          <w:sz w:val="22"/>
        </w:rPr>
      </w:pPr>
      <w:r>
        <w:rPr>
          <w:rFonts w:ascii="Times New Roman" w:hAnsi="Times New Roman"/>
          <w:sz w:val="22"/>
        </w:rPr>
        <w:t>являющ ______ собственником квартиры  №______ (комнат (ы) в коммунальной квартире №______,)  общей</w:t>
      </w:r>
    </w:p>
    <w:p w:rsidR="00D45E59" w:rsidRDefault="00D45E59" w:rsidP="00D45E59">
      <w:pPr>
        <w:pStyle w:val="a8"/>
        <w:tabs>
          <w:tab w:val="left" w:leader="underscore" w:pos="1105"/>
          <w:tab w:val="left" w:leader="underscore" w:pos="6970"/>
        </w:tabs>
        <w:spacing w:after="0" w:line="0" w:lineRule="atLeast"/>
        <w:ind w:left="20"/>
        <w:jc w:val="both"/>
        <w:rPr>
          <w:rFonts w:ascii="Times New Roman" w:hAnsi="Times New Roman"/>
          <w:sz w:val="22"/>
        </w:rPr>
      </w:pPr>
    </w:p>
    <w:p w:rsidR="00D45E59" w:rsidRDefault="00D45E59" w:rsidP="00D45E59">
      <w:pPr>
        <w:pStyle w:val="a8"/>
        <w:tabs>
          <w:tab w:val="left" w:leader="underscore" w:pos="1105"/>
          <w:tab w:val="left" w:leader="underscore" w:pos="6970"/>
        </w:tabs>
        <w:spacing w:after="0" w:line="0" w:lineRule="atLeast"/>
        <w:ind w:left="20"/>
        <w:jc w:val="both"/>
        <w:rPr>
          <w:rFonts w:ascii="Times New Roman" w:hAnsi="Times New Roman"/>
          <w:sz w:val="22"/>
        </w:rPr>
      </w:pPr>
      <w:r>
        <w:rPr>
          <w:rFonts w:ascii="Times New Roman" w:hAnsi="Times New Roman"/>
          <w:sz w:val="22"/>
        </w:rPr>
        <w:t>площадью ___________ кв.м, жилой площадью ________ кв.м   на ____ этаже   _______ этажного многоквартирного   дома по адресу</w:t>
      </w:r>
      <w:r>
        <w:rPr>
          <w:rFonts w:ascii="Times New Roman" w:hAnsi="Times New Roman"/>
          <w:sz w:val="22"/>
        </w:rPr>
        <w:tab/>
        <w:t>_____________________________</w:t>
      </w:r>
    </w:p>
    <w:p w:rsidR="00D45E59" w:rsidRDefault="00D45E59" w:rsidP="00D45E59">
      <w:pPr>
        <w:pStyle w:val="a8"/>
        <w:tabs>
          <w:tab w:val="left" w:leader="underscore" w:pos="1105"/>
          <w:tab w:val="left" w:leader="underscore" w:pos="6970"/>
        </w:tabs>
        <w:spacing w:after="0" w:line="0" w:lineRule="atLeast"/>
        <w:jc w:val="center"/>
        <w:rPr>
          <w:rFonts w:ascii="Times New Roman" w:hAnsi="Times New Roman"/>
          <w:sz w:val="22"/>
          <w:szCs w:val="16"/>
          <w:vertAlign w:val="superscript"/>
        </w:rPr>
      </w:pPr>
      <w:r>
        <w:rPr>
          <w:rFonts w:ascii="Times New Roman" w:hAnsi="Times New Roman"/>
          <w:sz w:val="22"/>
          <w:szCs w:val="16"/>
          <w:vertAlign w:val="superscript"/>
        </w:rPr>
        <w:t xml:space="preserve">                                                     (индекс, улица, номер дома, номер корпуса)</w:t>
      </w:r>
    </w:p>
    <w:p w:rsidR="00D45E59" w:rsidRDefault="00D45E59" w:rsidP="00D45E59">
      <w:pPr>
        <w:pStyle w:val="a8"/>
        <w:tabs>
          <w:tab w:val="left" w:leader="underscore" w:pos="1105"/>
          <w:tab w:val="left" w:leader="underscore" w:pos="6970"/>
        </w:tabs>
        <w:spacing w:after="0" w:line="0" w:lineRule="atLeast"/>
        <w:ind w:left="20"/>
        <w:jc w:val="both"/>
        <w:rPr>
          <w:rFonts w:ascii="Times New Roman" w:hAnsi="Times New Roman"/>
          <w:sz w:val="22"/>
        </w:rPr>
      </w:pPr>
      <w:r>
        <w:rPr>
          <w:rFonts w:ascii="Times New Roman" w:hAnsi="Times New Roman"/>
          <w:sz w:val="22"/>
        </w:rPr>
        <w:t xml:space="preserve"> (далее - Многоквартирный дом), на основании____________________________________________________</w:t>
      </w:r>
    </w:p>
    <w:p w:rsidR="00D45E59" w:rsidRDefault="00D45E59" w:rsidP="00D45E59">
      <w:pPr>
        <w:pStyle w:val="a8"/>
        <w:tabs>
          <w:tab w:val="left" w:leader="underscore" w:pos="1105"/>
          <w:tab w:val="left" w:leader="underscore" w:pos="6970"/>
        </w:tabs>
        <w:spacing w:after="0" w:line="0" w:lineRule="atLeast"/>
        <w:jc w:val="center"/>
        <w:rPr>
          <w:rFonts w:ascii="Times New Roman" w:hAnsi="Times New Roman"/>
          <w:sz w:val="22"/>
          <w:vertAlign w:val="superscript"/>
        </w:rPr>
      </w:pPr>
      <w:r>
        <w:rPr>
          <w:rFonts w:ascii="Times New Roman" w:hAnsi="Times New Roman"/>
          <w:sz w:val="22"/>
          <w:szCs w:val="16"/>
          <w:vertAlign w:val="superscript"/>
        </w:rPr>
        <w:t xml:space="preserve">                                                                                                             (документ, устанавливающий право собственности на жилое помещение)       </w:t>
      </w:r>
      <w:r>
        <w:rPr>
          <w:rFonts w:ascii="Times New Roman" w:hAnsi="Times New Roman"/>
          <w:sz w:val="22"/>
          <w:vertAlign w:val="superscript"/>
        </w:rPr>
        <w:t xml:space="preserve">      </w:t>
      </w:r>
    </w:p>
    <w:p w:rsidR="00D45E59" w:rsidRDefault="00D45E59" w:rsidP="00D45E59">
      <w:pPr>
        <w:pStyle w:val="a8"/>
        <w:tabs>
          <w:tab w:val="left" w:leader="underscore" w:pos="884"/>
          <w:tab w:val="left" w:leader="underscore" w:pos="1748"/>
          <w:tab w:val="left" w:leader="underscore" w:pos="3615"/>
          <w:tab w:val="left" w:leader="underscore" w:pos="6961"/>
        </w:tabs>
        <w:spacing w:after="0" w:line="0" w:lineRule="atLeast"/>
        <w:ind w:left="20"/>
        <w:jc w:val="both"/>
        <w:rPr>
          <w:rFonts w:ascii="Times New Roman" w:hAnsi="Times New Roman"/>
          <w:sz w:val="22"/>
        </w:rPr>
      </w:pPr>
      <w:r>
        <w:rPr>
          <w:rFonts w:ascii="Times New Roman" w:hAnsi="Times New Roman"/>
          <w:sz w:val="22"/>
        </w:rPr>
        <w:t>№ ______________________________ от «____»</w:t>
      </w:r>
      <w:r>
        <w:rPr>
          <w:rFonts w:ascii="Times New Roman" w:hAnsi="Times New Roman"/>
          <w:sz w:val="22"/>
        </w:rPr>
        <w:tab/>
        <w:t xml:space="preserve">        _________ г, выданного___________________________________________________________________________________</w:t>
      </w:r>
    </w:p>
    <w:p w:rsidR="00D45E59" w:rsidRDefault="00D45E59" w:rsidP="00D45E59">
      <w:pPr>
        <w:pStyle w:val="20"/>
        <w:shd w:val="clear" w:color="auto" w:fill="FFFFFF"/>
        <w:spacing w:after="0" w:line="0" w:lineRule="atLeast"/>
        <w:ind w:right="20"/>
        <w:jc w:val="right"/>
        <w:rPr>
          <w:rFonts w:ascii="Times New Roman" w:hAnsi="Times New Roman"/>
          <w:szCs w:val="24"/>
          <w:vertAlign w:val="superscript"/>
        </w:rPr>
      </w:pPr>
      <w:r>
        <w:rPr>
          <w:rFonts w:ascii="Times New Roman" w:hAnsi="Times New Roman"/>
          <w:szCs w:val="24"/>
          <w:vertAlign w:val="superscript"/>
        </w:rPr>
        <w:t>(наименование органа, выдавшего, заверившего или зарегистрировавшего документы)</w:t>
      </w:r>
    </w:p>
    <w:p w:rsidR="00D45E59" w:rsidRDefault="00D45E59" w:rsidP="00D45E59">
      <w:pPr>
        <w:pStyle w:val="20"/>
        <w:shd w:val="clear" w:color="auto" w:fill="FFFFFF"/>
        <w:spacing w:after="0" w:line="0" w:lineRule="atLeast"/>
        <w:ind w:right="20"/>
        <w:jc w:val="both"/>
        <w:rPr>
          <w:rFonts w:ascii="Times New Roman" w:hAnsi="Times New Roman"/>
          <w:szCs w:val="24"/>
        </w:rPr>
      </w:pPr>
      <w:r>
        <w:rPr>
          <w:rFonts w:ascii="Times New Roman" w:hAnsi="Times New Roman"/>
          <w:szCs w:val="24"/>
        </w:rPr>
        <w:t>или представитель Собственника в лице__________________________________________________________</w:t>
      </w:r>
    </w:p>
    <w:p w:rsidR="00D45E59" w:rsidRDefault="00D45E59" w:rsidP="00D45E59">
      <w:pPr>
        <w:pStyle w:val="20"/>
        <w:shd w:val="clear" w:color="auto" w:fill="FFFFFF"/>
        <w:spacing w:after="0" w:line="0" w:lineRule="atLeast"/>
        <w:ind w:right="20"/>
        <w:jc w:val="center"/>
        <w:rPr>
          <w:rFonts w:ascii="Times New Roman" w:hAnsi="Times New Roman"/>
          <w:szCs w:val="24"/>
          <w:vertAlign w:val="superscript"/>
        </w:rPr>
      </w:pPr>
      <w:r>
        <w:rPr>
          <w:rFonts w:ascii="Times New Roman" w:hAnsi="Times New Roman"/>
          <w:szCs w:val="24"/>
          <w:vertAlign w:val="superscript"/>
        </w:rPr>
        <w:t xml:space="preserve">                                                                                                    (должность, фамилия, имя, отчество представителя)</w:t>
      </w:r>
    </w:p>
    <w:p w:rsidR="00D45E59" w:rsidRDefault="00D45E59" w:rsidP="00D45E59">
      <w:pPr>
        <w:pStyle w:val="a8"/>
        <w:tabs>
          <w:tab w:val="left" w:leader="underscore" w:pos="6970"/>
        </w:tabs>
        <w:spacing w:after="0" w:line="0" w:lineRule="atLeast"/>
        <w:ind w:left="20"/>
        <w:jc w:val="both"/>
        <w:rPr>
          <w:rFonts w:ascii="Times New Roman" w:hAnsi="Times New Roman"/>
          <w:sz w:val="22"/>
        </w:rPr>
      </w:pPr>
      <w:r>
        <w:rPr>
          <w:rFonts w:ascii="Times New Roman" w:hAnsi="Times New Roman"/>
          <w:sz w:val="22"/>
        </w:rPr>
        <w:t>действующего в соответствии с полномочиями, основанными на</w:t>
      </w:r>
      <w:r>
        <w:rPr>
          <w:rFonts w:ascii="Times New Roman" w:hAnsi="Times New Roman"/>
          <w:sz w:val="22"/>
        </w:rPr>
        <w:tab/>
        <w:t>_____________________________</w:t>
      </w:r>
    </w:p>
    <w:p w:rsidR="00D45E59" w:rsidRDefault="00D45E59" w:rsidP="00D45E59">
      <w:pPr>
        <w:pStyle w:val="a8"/>
        <w:tabs>
          <w:tab w:val="left" w:leader="underscore" w:pos="6970"/>
        </w:tabs>
        <w:spacing w:after="0" w:line="0" w:lineRule="atLeast"/>
        <w:ind w:left="20"/>
        <w:jc w:val="both"/>
        <w:rPr>
          <w:rFonts w:ascii="Times New Roman" w:hAnsi="Times New Roman"/>
          <w:sz w:val="22"/>
        </w:rPr>
      </w:pPr>
      <w:r>
        <w:rPr>
          <w:rFonts w:ascii="Times New Roman" w:hAnsi="Times New Roman"/>
          <w:sz w:val="22"/>
        </w:rPr>
        <w:t>____________________________________________________________________________________________</w:t>
      </w:r>
    </w:p>
    <w:p w:rsidR="00D45E59" w:rsidRDefault="00D45E59" w:rsidP="00D45E59">
      <w:pPr>
        <w:pStyle w:val="20"/>
        <w:shd w:val="clear" w:color="auto" w:fill="FFFFFF"/>
        <w:spacing w:after="0" w:line="100" w:lineRule="atLeast"/>
        <w:ind w:right="20"/>
        <w:jc w:val="center"/>
        <w:rPr>
          <w:rFonts w:ascii="Times New Roman" w:hAnsi="Times New Roman"/>
          <w:sz w:val="20"/>
          <w:szCs w:val="16"/>
          <w:vertAlign w:val="superscript"/>
        </w:rPr>
      </w:pPr>
      <w:r>
        <w:rPr>
          <w:rFonts w:ascii="Times New Roman" w:hAnsi="Times New Roman"/>
          <w:sz w:val="20"/>
          <w:szCs w:val="16"/>
          <w:vertAlign w:val="superscript"/>
        </w:rPr>
        <w:t>(наименование федерального закона, акта уполномоченного на то государственного органа либо доверенности, оформленной в соответствии с требованиями п. 5 и 6 ст. 185, ст. 186 ГК РФ или удостоверенной нотариально)</w:t>
      </w:r>
    </w:p>
    <w:p w:rsidR="00D45E59" w:rsidRDefault="00D45E59" w:rsidP="00D45E59">
      <w:pPr>
        <w:pStyle w:val="20"/>
        <w:shd w:val="clear" w:color="auto" w:fill="FFFFFF"/>
        <w:spacing w:after="0" w:line="100" w:lineRule="atLeast"/>
        <w:ind w:right="20"/>
        <w:jc w:val="both"/>
        <w:rPr>
          <w:rFonts w:ascii="Times New Roman" w:hAnsi="Times New Roman"/>
          <w:szCs w:val="24"/>
        </w:rPr>
      </w:pPr>
      <w:r>
        <w:rPr>
          <w:rFonts w:ascii="Times New Roman" w:hAnsi="Times New Roman"/>
          <w:szCs w:val="24"/>
        </w:rPr>
        <w:t>именуемые далее Стороны, заключили настоящий договор управления Многоквартирным домом (далее — Договор) о нижеследующем.</w:t>
      </w:r>
    </w:p>
    <w:p w:rsidR="00D45E59" w:rsidRPr="000378FA" w:rsidRDefault="00D45E59" w:rsidP="00D45E59">
      <w:pPr>
        <w:pStyle w:val="30"/>
        <w:keepNext/>
        <w:numPr>
          <w:ilvl w:val="0"/>
          <w:numId w:val="6"/>
        </w:numPr>
        <w:shd w:val="clear" w:color="auto" w:fill="FFFFFF"/>
        <w:spacing w:after="0" w:line="100" w:lineRule="atLeast"/>
        <w:jc w:val="center"/>
        <w:rPr>
          <w:rFonts w:ascii="Times New Roman" w:hAnsi="Times New Roman"/>
          <w:b/>
          <w:bCs/>
          <w:szCs w:val="24"/>
        </w:rPr>
      </w:pPr>
      <w:bookmarkStart w:id="1" w:name="bookmark1"/>
      <w:r w:rsidRPr="000378FA">
        <w:rPr>
          <w:rFonts w:ascii="Times New Roman" w:hAnsi="Times New Roman"/>
          <w:b/>
          <w:bCs/>
          <w:szCs w:val="24"/>
        </w:rPr>
        <w:t>Общие положения</w:t>
      </w:r>
      <w:bookmarkEnd w:id="1"/>
    </w:p>
    <w:p w:rsidR="00D45E59" w:rsidRDefault="00D45E59" w:rsidP="00D45E59">
      <w:pPr>
        <w:pStyle w:val="a8"/>
        <w:tabs>
          <w:tab w:val="left" w:leader="underscore" w:pos="5310"/>
          <w:tab w:val="left" w:leader="underscore" w:pos="6346"/>
          <w:tab w:val="left" w:leader="underscore" w:pos="6812"/>
        </w:tabs>
        <w:spacing w:after="0" w:line="100" w:lineRule="atLeast"/>
        <w:ind w:left="20" w:right="40" w:firstLine="480"/>
        <w:jc w:val="both"/>
        <w:rPr>
          <w:rFonts w:ascii="Times New Roman" w:hAnsi="Times New Roman"/>
          <w:sz w:val="22"/>
        </w:rPr>
      </w:pPr>
      <w:r>
        <w:rPr>
          <w:rStyle w:val="ae"/>
          <w:rFonts w:ascii="Times New Roman" w:hAnsi="Times New Roman"/>
          <w:b/>
          <w:bCs/>
          <w:sz w:val="22"/>
        </w:rPr>
        <w:t>1.1</w:t>
      </w:r>
      <w:r>
        <w:rPr>
          <w:rFonts w:ascii="Times New Roman" w:hAnsi="Times New Roman"/>
          <w:sz w:val="22"/>
        </w:rPr>
        <w:t xml:space="preserve"> .Договор заключен на основании решения общего собрания собственников помещений в Многоквартирном доме (протокол от «____»_____________201_г.</w:t>
      </w:r>
    </w:p>
    <w:p w:rsidR="00D45E59" w:rsidRDefault="00D45E59" w:rsidP="00D45E59">
      <w:pPr>
        <w:pStyle w:val="a8"/>
        <w:tabs>
          <w:tab w:val="left" w:leader="underscore" w:pos="562"/>
          <w:tab w:val="left" w:leader="underscore" w:pos="6879"/>
        </w:tabs>
        <w:spacing w:after="0" w:line="100" w:lineRule="atLeast"/>
        <w:ind w:left="20"/>
        <w:jc w:val="both"/>
        <w:rPr>
          <w:rFonts w:ascii="Times New Roman" w:hAnsi="Times New Roman"/>
          <w:sz w:val="22"/>
        </w:rPr>
      </w:pPr>
      <w:r>
        <w:rPr>
          <w:rFonts w:ascii="Times New Roman" w:hAnsi="Times New Roman"/>
          <w:sz w:val="22"/>
        </w:rPr>
        <w:t>№ ______, хранящийся________________________________________________________________________</w:t>
      </w:r>
    </w:p>
    <w:p w:rsidR="00D45E59" w:rsidRDefault="00D45E59" w:rsidP="00D45E59">
      <w:pPr>
        <w:pStyle w:val="32"/>
        <w:shd w:val="clear" w:color="auto" w:fill="FFFFFF"/>
        <w:spacing w:after="0" w:line="100" w:lineRule="atLeast"/>
        <w:ind w:left="1780"/>
        <w:jc w:val="center"/>
        <w:rPr>
          <w:rFonts w:ascii="Times New Roman" w:hAnsi="Times New Roman"/>
          <w:szCs w:val="26"/>
          <w:vertAlign w:val="superscript"/>
        </w:rPr>
      </w:pPr>
      <w:r>
        <w:rPr>
          <w:rFonts w:ascii="Times New Roman" w:hAnsi="Times New Roman"/>
          <w:szCs w:val="24"/>
          <w:vertAlign w:val="superscript"/>
        </w:rPr>
        <w:t xml:space="preserve">(указать место хранения протокола, в котором с ним можно ознакомится)           </w:t>
      </w:r>
      <w:r>
        <w:rPr>
          <w:rFonts w:ascii="Times New Roman" w:hAnsi="Times New Roman"/>
          <w:szCs w:val="26"/>
          <w:vertAlign w:val="superscript"/>
        </w:rPr>
        <w:t xml:space="preserve">                                                        </w:t>
      </w:r>
    </w:p>
    <w:p w:rsidR="00D45E59" w:rsidRDefault="00D45E59" w:rsidP="00D45E59">
      <w:pPr>
        <w:pStyle w:val="a8"/>
        <w:spacing w:after="0" w:line="100" w:lineRule="atLeast"/>
        <w:ind w:firstLine="300"/>
        <w:jc w:val="both"/>
        <w:rPr>
          <w:rFonts w:ascii="Times New Roman" w:hAnsi="Times New Roman"/>
          <w:sz w:val="22"/>
        </w:rPr>
      </w:pPr>
      <w:r>
        <w:rPr>
          <w:rFonts w:ascii="Times New Roman" w:hAnsi="Times New Roman"/>
          <w:sz w:val="22"/>
          <w:szCs w:val="26"/>
        </w:rPr>
        <w:t xml:space="preserve">   </w:t>
      </w:r>
      <w:r>
        <w:rPr>
          <w:rFonts w:ascii="Times New Roman" w:hAnsi="Times New Roman"/>
          <w:b/>
          <w:bCs/>
          <w:sz w:val="22"/>
        </w:rPr>
        <w:t>1.2</w:t>
      </w:r>
      <w:r>
        <w:rPr>
          <w:rFonts w:ascii="Times New Roman" w:hAnsi="Times New Roman"/>
          <w:sz w:val="22"/>
        </w:rPr>
        <w:t>. Условия настоящего Договора являются одинаковыми для всех собственников помещений в Многоквартирном доме и определены в соответствии с решением общего собрания.</w:t>
      </w:r>
    </w:p>
    <w:p w:rsidR="00D45E59" w:rsidRDefault="00D45E59" w:rsidP="00D45E59">
      <w:pPr>
        <w:pStyle w:val="a8"/>
        <w:tabs>
          <w:tab w:val="left" w:pos="750"/>
        </w:tabs>
        <w:spacing w:after="0" w:line="100" w:lineRule="atLeast"/>
        <w:ind w:firstLine="300"/>
        <w:jc w:val="both"/>
        <w:rPr>
          <w:rFonts w:ascii="Times New Roman" w:hAnsi="Times New Roman"/>
          <w:sz w:val="22"/>
        </w:rPr>
      </w:pPr>
      <w:r>
        <w:rPr>
          <w:rFonts w:ascii="Times New Roman" w:hAnsi="Times New Roman"/>
          <w:b/>
          <w:bCs/>
          <w:sz w:val="22"/>
        </w:rPr>
        <w:t xml:space="preserve">   1.3.</w:t>
      </w:r>
      <w:r>
        <w:rPr>
          <w:rFonts w:ascii="Times New Roman" w:hAnsi="Times New Roman"/>
          <w:sz w:val="22"/>
        </w:rPr>
        <w:t xml:space="preserve"> При выполнении условий Договора Стороны</w:t>
      </w:r>
      <w:r>
        <w:rPr>
          <w:rStyle w:val="ae"/>
          <w:rFonts w:ascii="Times New Roman" w:hAnsi="Times New Roman"/>
          <w:sz w:val="22"/>
        </w:rPr>
        <w:t xml:space="preserve"> руководствуются Конституцией</w:t>
      </w:r>
      <w:r>
        <w:rPr>
          <w:rStyle w:val="ae"/>
          <w:rFonts w:ascii="Times New Roman" w:hAnsi="Times New Roman"/>
          <w:b/>
          <w:sz w:val="22"/>
        </w:rPr>
        <w:t xml:space="preserve"> </w:t>
      </w:r>
      <w:r>
        <w:rPr>
          <w:rStyle w:val="ae"/>
          <w:rFonts w:ascii="Times New Roman" w:hAnsi="Times New Roman"/>
          <w:sz w:val="22"/>
        </w:rPr>
        <w:t xml:space="preserve"> </w:t>
      </w:r>
      <w:r>
        <w:rPr>
          <w:rFonts w:ascii="Times New Roman" w:hAnsi="Times New Roman"/>
          <w:sz w:val="22"/>
        </w:rPr>
        <w:t>Российской Федерации, Гражданским кодексом</w:t>
      </w:r>
      <w:r>
        <w:rPr>
          <w:rStyle w:val="ae"/>
          <w:rFonts w:ascii="Times New Roman" w:hAnsi="Times New Roman"/>
          <w:sz w:val="22"/>
        </w:rPr>
        <w:t xml:space="preserve"> Российской Федерации, </w:t>
      </w:r>
      <w:r>
        <w:rPr>
          <w:rFonts w:ascii="Times New Roman" w:hAnsi="Times New Roman"/>
          <w:sz w:val="22"/>
        </w:rPr>
        <w:t>Жилищным кодексом Российской Федерации (далее - ЖК</w:t>
      </w:r>
      <w:r>
        <w:rPr>
          <w:rStyle w:val="ae"/>
          <w:rFonts w:ascii="Times New Roman" w:hAnsi="Times New Roman"/>
          <w:sz w:val="22"/>
        </w:rPr>
        <w:t xml:space="preserve"> РФ), </w:t>
      </w:r>
      <w:r>
        <w:rPr>
          <w:rFonts w:ascii="Times New Roman" w:hAnsi="Times New Roman"/>
          <w:sz w:val="22"/>
        </w:rPr>
        <w:t xml:space="preserve"> Правилами</w:t>
      </w:r>
      <w:r>
        <w:rPr>
          <w:rStyle w:val="ae"/>
          <w:rFonts w:ascii="Times New Roman" w:hAnsi="Times New Roman"/>
          <w:sz w:val="22"/>
        </w:rPr>
        <w:t xml:space="preserve"> содержания общего</w:t>
      </w:r>
      <w:r>
        <w:rPr>
          <w:rStyle w:val="ae"/>
          <w:rFonts w:ascii="Times New Roman" w:hAnsi="Times New Roman"/>
          <w:b/>
          <w:sz w:val="22"/>
        </w:rPr>
        <w:t xml:space="preserve"> </w:t>
      </w:r>
      <w:r>
        <w:rPr>
          <w:rFonts w:ascii="Times New Roman" w:hAnsi="Times New Roman"/>
          <w:sz w:val="22"/>
        </w:rPr>
        <w:t>имущества в многоквартирном доме, утвержденными постановлением Правительства Российской Федерации, иными нормативно-правовыми актами.</w:t>
      </w:r>
    </w:p>
    <w:p w:rsidR="00D45E59" w:rsidRDefault="00D45E59" w:rsidP="00D45E59">
      <w:pPr>
        <w:pStyle w:val="30"/>
        <w:shd w:val="clear" w:color="auto" w:fill="FFFFFF"/>
        <w:spacing w:after="0" w:line="100" w:lineRule="atLeast"/>
        <w:jc w:val="center"/>
        <w:rPr>
          <w:rFonts w:ascii="Times New Roman" w:hAnsi="Times New Roman"/>
          <w:b/>
          <w:bCs/>
          <w:szCs w:val="24"/>
        </w:rPr>
      </w:pPr>
      <w:r>
        <w:rPr>
          <w:rFonts w:ascii="Times New Roman" w:hAnsi="Times New Roman"/>
          <w:b/>
          <w:bCs/>
          <w:szCs w:val="24"/>
        </w:rPr>
        <w:t xml:space="preserve">2. </w:t>
      </w:r>
      <w:bookmarkStart w:id="2" w:name="bookmark2"/>
      <w:r>
        <w:rPr>
          <w:rFonts w:ascii="Times New Roman" w:hAnsi="Times New Roman"/>
          <w:b/>
          <w:bCs/>
          <w:szCs w:val="24"/>
        </w:rPr>
        <w:t>Цель и предмет Договора</w:t>
      </w:r>
      <w:bookmarkEnd w:id="2"/>
    </w:p>
    <w:p w:rsidR="00C81847" w:rsidRDefault="00C81847" w:rsidP="00D45E59">
      <w:pPr>
        <w:pStyle w:val="30"/>
        <w:shd w:val="clear" w:color="auto" w:fill="FFFFFF"/>
        <w:spacing w:after="0" w:line="100" w:lineRule="atLeast"/>
        <w:jc w:val="center"/>
        <w:rPr>
          <w:rFonts w:ascii="Times New Roman" w:hAnsi="Times New Roman"/>
          <w:b/>
          <w:bCs/>
          <w:szCs w:val="24"/>
        </w:rPr>
      </w:pPr>
    </w:p>
    <w:p w:rsidR="00D45E59" w:rsidRDefault="00D45E59" w:rsidP="00D45E59">
      <w:pPr>
        <w:pStyle w:val="30"/>
        <w:shd w:val="clear" w:color="auto" w:fill="FFFFFF"/>
        <w:spacing w:after="0" w:line="100" w:lineRule="atLeast"/>
        <w:ind w:firstLine="525"/>
        <w:jc w:val="both"/>
        <w:rPr>
          <w:rFonts w:ascii="Times New Roman" w:hAnsi="Times New Roman"/>
          <w:szCs w:val="24"/>
        </w:rPr>
      </w:pPr>
      <w:r>
        <w:rPr>
          <w:rFonts w:ascii="Times New Roman" w:hAnsi="Times New Roman"/>
          <w:b/>
          <w:bCs/>
          <w:szCs w:val="24"/>
        </w:rPr>
        <w:t>2.1</w:t>
      </w:r>
      <w:r>
        <w:rPr>
          <w:rFonts w:ascii="Times New Roman" w:hAnsi="Times New Roman"/>
          <w:szCs w:val="24"/>
        </w:rPr>
        <w:t>. Цель Договора - обеспечение благоприятных и безопасных</w:t>
      </w:r>
      <w:r>
        <w:rPr>
          <w:rStyle w:val="ae"/>
          <w:rFonts w:ascii="Times New Roman" w:hAnsi="Times New Roman"/>
          <w:szCs w:val="24"/>
        </w:rPr>
        <w:t xml:space="preserve"> условий</w:t>
      </w:r>
      <w:r>
        <w:rPr>
          <w:rStyle w:val="ae"/>
          <w:rFonts w:ascii="Times New Roman" w:hAnsi="Times New Roman"/>
          <w:b/>
          <w:szCs w:val="24"/>
        </w:rPr>
        <w:t xml:space="preserve"> </w:t>
      </w:r>
      <w:r>
        <w:rPr>
          <w:rFonts w:ascii="Times New Roman" w:hAnsi="Times New Roman"/>
          <w:szCs w:val="24"/>
        </w:rPr>
        <w:t>проживания граждан, надлежащего содержания общего имущества в</w:t>
      </w:r>
      <w:r>
        <w:rPr>
          <w:rStyle w:val="ae"/>
          <w:rFonts w:ascii="Times New Roman" w:hAnsi="Times New Roman"/>
          <w:szCs w:val="24"/>
        </w:rPr>
        <w:t xml:space="preserve"> Много</w:t>
      </w:r>
      <w:r>
        <w:rPr>
          <w:rFonts w:ascii="Times New Roman" w:hAnsi="Times New Roman"/>
          <w:szCs w:val="24"/>
        </w:rPr>
        <w:t>квартирном доме.</w:t>
      </w:r>
    </w:p>
    <w:p w:rsidR="00D45E59" w:rsidRDefault="00D45E59" w:rsidP="00D45E59">
      <w:pPr>
        <w:pStyle w:val="30"/>
        <w:shd w:val="clear" w:color="auto" w:fill="FFFFFF"/>
        <w:spacing w:after="0" w:line="100" w:lineRule="atLeast"/>
        <w:ind w:firstLine="525"/>
        <w:jc w:val="both"/>
        <w:rPr>
          <w:rFonts w:ascii="Times New Roman" w:hAnsi="Times New Roman"/>
          <w:szCs w:val="24"/>
        </w:rPr>
      </w:pPr>
      <w:r>
        <w:rPr>
          <w:rFonts w:ascii="Times New Roman" w:hAnsi="Times New Roman"/>
          <w:szCs w:val="24"/>
        </w:rPr>
        <w:t>Предмет договора - по настоящему договору Собственник поручает, а Управляющая организация принимает на себя обязательства совершать от имени и за счет Собственника все необходимые юридические и фактические действия, направленные на выполнение работ по управлению, надлежащему содержанию и ремонту общего имущества в многоквартирном доме, по обеспечению жителей дома коммунальными услугами, а также осуществлять иную деятельность, направленную на достижение целей управления многоквартирным домом.</w:t>
      </w:r>
    </w:p>
    <w:p w:rsidR="00C81847" w:rsidRDefault="00C81847" w:rsidP="00D45E59">
      <w:pPr>
        <w:pStyle w:val="30"/>
        <w:shd w:val="clear" w:color="auto" w:fill="FFFFFF"/>
        <w:spacing w:after="0" w:line="100" w:lineRule="atLeast"/>
        <w:ind w:firstLine="525"/>
        <w:jc w:val="both"/>
        <w:rPr>
          <w:rFonts w:ascii="Times New Roman" w:hAnsi="Times New Roman"/>
          <w:szCs w:val="24"/>
        </w:rPr>
      </w:pPr>
    </w:p>
    <w:p w:rsidR="00D45E59" w:rsidRDefault="00D45E59" w:rsidP="00D45E59">
      <w:pPr>
        <w:pStyle w:val="30"/>
        <w:shd w:val="clear" w:color="auto" w:fill="FFFFFF"/>
        <w:spacing w:after="0" w:line="100" w:lineRule="atLeast"/>
        <w:ind w:firstLine="525"/>
        <w:jc w:val="both"/>
        <w:rPr>
          <w:rFonts w:ascii="Times New Roman" w:hAnsi="Times New Roman"/>
          <w:szCs w:val="24"/>
        </w:rPr>
      </w:pPr>
      <w:r>
        <w:rPr>
          <w:rFonts w:ascii="Times New Roman" w:hAnsi="Times New Roman"/>
          <w:b/>
          <w:bCs/>
          <w:szCs w:val="24"/>
        </w:rPr>
        <w:t>2.2.</w:t>
      </w:r>
      <w:r>
        <w:rPr>
          <w:rFonts w:ascii="Times New Roman" w:hAnsi="Times New Roman"/>
          <w:szCs w:val="24"/>
        </w:rPr>
        <w:t xml:space="preserve"> За выполнение указанного поручения Собственник выплачивает Управляющей организации вознаграждение в соответствии с условиями настоящего договора.</w:t>
      </w:r>
    </w:p>
    <w:p w:rsidR="00D45E59" w:rsidRDefault="00D45E59" w:rsidP="00D45E59">
      <w:pPr>
        <w:pStyle w:val="30"/>
        <w:shd w:val="clear" w:color="auto" w:fill="FFFFFF"/>
        <w:spacing w:after="0" w:line="100" w:lineRule="atLeast"/>
        <w:ind w:firstLine="525"/>
        <w:jc w:val="both"/>
        <w:rPr>
          <w:rFonts w:ascii="Times New Roman" w:hAnsi="Times New Roman"/>
          <w:szCs w:val="24"/>
        </w:rPr>
      </w:pPr>
      <w:r>
        <w:rPr>
          <w:rFonts w:ascii="Times New Roman" w:hAnsi="Times New Roman"/>
          <w:b/>
          <w:bCs/>
          <w:szCs w:val="24"/>
        </w:rPr>
        <w:t>2.3</w:t>
      </w:r>
      <w:r>
        <w:rPr>
          <w:rFonts w:ascii="Times New Roman" w:hAnsi="Times New Roman"/>
          <w:szCs w:val="24"/>
        </w:rPr>
        <w:t>. Состав общего имущества в Многоквартирном доме, в отношении</w:t>
      </w:r>
      <w:r>
        <w:rPr>
          <w:rStyle w:val="ae"/>
          <w:rFonts w:ascii="Times New Roman" w:hAnsi="Times New Roman"/>
          <w:szCs w:val="24"/>
        </w:rPr>
        <w:t xml:space="preserve"> кото</w:t>
      </w:r>
      <w:r>
        <w:rPr>
          <w:rFonts w:ascii="Times New Roman" w:hAnsi="Times New Roman"/>
          <w:szCs w:val="24"/>
        </w:rPr>
        <w:t>рого осуществляется управление, указан в Приложении №1 к настоящему</w:t>
      </w:r>
      <w:r>
        <w:rPr>
          <w:rStyle w:val="ae"/>
          <w:rFonts w:ascii="Times New Roman" w:hAnsi="Times New Roman"/>
          <w:szCs w:val="24"/>
        </w:rPr>
        <w:t xml:space="preserve"> До</w:t>
      </w:r>
      <w:r>
        <w:rPr>
          <w:rFonts w:ascii="Times New Roman" w:hAnsi="Times New Roman"/>
          <w:szCs w:val="24"/>
        </w:rPr>
        <w:t>говору.</w:t>
      </w:r>
    </w:p>
    <w:p w:rsidR="00D45E59" w:rsidRDefault="00D45E59" w:rsidP="00D45E59">
      <w:pPr>
        <w:pStyle w:val="30"/>
        <w:shd w:val="clear" w:color="auto" w:fill="FFFFFF"/>
        <w:spacing w:after="0" w:line="100" w:lineRule="atLeast"/>
        <w:ind w:firstLine="525"/>
        <w:jc w:val="both"/>
        <w:rPr>
          <w:rFonts w:ascii="Times New Roman" w:hAnsi="Times New Roman"/>
          <w:szCs w:val="24"/>
        </w:rPr>
      </w:pPr>
      <w:r>
        <w:rPr>
          <w:rFonts w:ascii="Times New Roman" w:hAnsi="Times New Roman"/>
          <w:b/>
          <w:bCs/>
          <w:szCs w:val="24"/>
        </w:rPr>
        <w:t>2.4</w:t>
      </w:r>
      <w:r>
        <w:rPr>
          <w:rFonts w:ascii="Times New Roman" w:hAnsi="Times New Roman"/>
          <w:szCs w:val="24"/>
        </w:rPr>
        <w:t>. Перечень обязательных работ и услуг по содержанию и ремонту общего имущества собственников помещений в многоквартирном доме, приведен в Приложении N 2 к настоящему договору.</w:t>
      </w:r>
    </w:p>
    <w:p w:rsidR="00C81847" w:rsidRDefault="00D45E59" w:rsidP="00C81847">
      <w:pPr>
        <w:ind w:firstLine="567"/>
        <w:jc w:val="both"/>
        <w:rPr>
          <w:rFonts w:ascii="Times New Roman" w:hAnsi="Times New Roman"/>
        </w:rPr>
      </w:pPr>
      <w:r>
        <w:rPr>
          <w:rFonts w:ascii="Times New Roman" w:hAnsi="Times New Roman"/>
          <w:b/>
          <w:bCs/>
        </w:rPr>
        <w:t>2.5</w:t>
      </w:r>
      <w:r>
        <w:rPr>
          <w:rFonts w:ascii="Times New Roman" w:hAnsi="Times New Roman"/>
        </w:rPr>
        <w:t xml:space="preserve">. </w:t>
      </w:r>
      <w:bookmarkStart w:id="3" w:name="bookmark3"/>
      <w:r>
        <w:rPr>
          <w:rFonts w:ascii="Times New Roman" w:hAnsi="Times New Roman"/>
        </w:rPr>
        <w:t xml:space="preserve">Перечень  наименование предоставляемой собственнику коммунальной услуги, порядок определения объема (количества) потребленного коммунального ресурса исходя из нормативов потребления </w:t>
      </w:r>
    </w:p>
    <w:p w:rsidR="00D45E59" w:rsidRDefault="00D45E59" w:rsidP="00C81847">
      <w:pPr>
        <w:jc w:val="both"/>
        <w:rPr>
          <w:rFonts w:ascii="Times New Roman" w:hAnsi="Times New Roman"/>
        </w:rPr>
      </w:pPr>
      <w:r>
        <w:rPr>
          <w:rFonts w:ascii="Times New Roman" w:hAnsi="Times New Roman"/>
        </w:rPr>
        <w:lastRenderedPageBreak/>
        <w:t xml:space="preserve">коммунальных услуг, показаний приборов учета или иным указанным в настоящем Договоре способом;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 приведен в Приложении № 3 </w:t>
      </w:r>
    </w:p>
    <w:p w:rsidR="00D45E59" w:rsidRDefault="00D45E59" w:rsidP="00D45E59">
      <w:pPr>
        <w:pStyle w:val="a8"/>
        <w:tabs>
          <w:tab w:val="left" w:pos="754"/>
        </w:tabs>
        <w:spacing w:after="0" w:line="100" w:lineRule="atLeast"/>
        <w:ind w:right="40" w:firstLine="510"/>
        <w:jc w:val="center"/>
        <w:rPr>
          <w:rFonts w:ascii="Times New Roman" w:hAnsi="Times New Roman"/>
          <w:b/>
          <w:bCs/>
          <w:sz w:val="22"/>
        </w:rPr>
      </w:pPr>
      <w:r>
        <w:rPr>
          <w:rFonts w:ascii="Times New Roman" w:hAnsi="Times New Roman"/>
          <w:b/>
          <w:bCs/>
          <w:sz w:val="22"/>
        </w:rPr>
        <w:t>3. Права и обязанности Сторон</w:t>
      </w:r>
      <w:bookmarkEnd w:id="3"/>
    </w:p>
    <w:p w:rsidR="00D45E59" w:rsidRDefault="00D45E59" w:rsidP="00D45E59">
      <w:pPr>
        <w:pStyle w:val="a8"/>
        <w:tabs>
          <w:tab w:val="left" w:pos="754"/>
        </w:tabs>
        <w:spacing w:after="0" w:line="100" w:lineRule="atLeast"/>
        <w:ind w:right="40" w:firstLine="510"/>
        <w:jc w:val="center"/>
        <w:rPr>
          <w:rFonts w:ascii="Times New Roman" w:hAnsi="Times New Roman"/>
          <w:b/>
          <w:bCs/>
          <w:sz w:val="22"/>
        </w:rPr>
      </w:pPr>
    </w:p>
    <w:p w:rsidR="00D45E59" w:rsidRDefault="00D45E59" w:rsidP="00D45E59">
      <w:pPr>
        <w:ind w:firstLine="1080"/>
        <w:jc w:val="both"/>
        <w:rPr>
          <w:rFonts w:ascii="Times New Roman" w:hAnsi="Times New Roman"/>
          <w:b/>
          <w:bCs/>
          <w:i/>
          <w:iCs/>
        </w:rPr>
      </w:pPr>
      <w:r>
        <w:rPr>
          <w:rFonts w:ascii="Times New Roman" w:hAnsi="Times New Roman"/>
          <w:b/>
          <w:bCs/>
          <w:i/>
          <w:iCs/>
        </w:rPr>
        <w:t>3.1. Обязанности Исполнителя:</w:t>
      </w:r>
    </w:p>
    <w:p w:rsidR="00D45E59" w:rsidRDefault="00D45E59" w:rsidP="00D45E59">
      <w:pPr>
        <w:pStyle w:val="21"/>
        <w:spacing w:line="240" w:lineRule="auto"/>
        <w:ind w:firstLine="1077"/>
      </w:pPr>
      <w:r>
        <w:rPr>
          <w:b/>
          <w:bCs/>
        </w:rPr>
        <w:t>3.1.1</w:t>
      </w:r>
      <w:r>
        <w:t xml:space="preserve"> предоставлять собственнику  коммунальные услуги в необходимых для него объемах и надлежащего качества в соответствии с требованиями законодательства Российской Федерации, и договором, содержащим положения о предоставлении коммунальных услуг, в том числе холодное водоснабжение, водоотведение, отопление;</w:t>
      </w:r>
    </w:p>
    <w:p w:rsidR="00D45E59" w:rsidRDefault="00D45E59" w:rsidP="00D45E59">
      <w:pPr>
        <w:ind w:firstLine="1077"/>
        <w:jc w:val="both"/>
        <w:rPr>
          <w:rFonts w:ascii="Times New Roman" w:hAnsi="Times New Roman"/>
        </w:rPr>
      </w:pPr>
      <w:r>
        <w:rPr>
          <w:rFonts w:ascii="Times New Roman" w:hAnsi="Times New Roman"/>
          <w:b/>
          <w:bCs/>
        </w:rPr>
        <w:t>3.1.2</w:t>
      </w:r>
      <w:r>
        <w:rPr>
          <w:rFonts w:ascii="Times New Roman" w:hAnsi="Times New Roman"/>
        </w:rPr>
        <w:t xml:space="preserve"> заключать с ресурсоснабжающими организациями договоры о приобретении коммунальных ресурсов, используемых при предоставлении коммунальных услуг собственнику;</w:t>
      </w:r>
    </w:p>
    <w:p w:rsidR="00D45E59" w:rsidRDefault="00D45E59" w:rsidP="00D45E59">
      <w:pPr>
        <w:ind w:firstLine="1077"/>
        <w:jc w:val="both"/>
        <w:rPr>
          <w:rFonts w:ascii="Times New Roman" w:hAnsi="Times New Roman"/>
        </w:rPr>
      </w:pPr>
      <w:r>
        <w:rPr>
          <w:rFonts w:ascii="Times New Roman" w:hAnsi="Times New Roman"/>
          <w:b/>
          <w:bCs/>
        </w:rPr>
        <w:t>3.1.3</w:t>
      </w:r>
      <w:r>
        <w:rPr>
          <w:rFonts w:ascii="Times New Roman" w:hAnsi="Times New Roman"/>
        </w:rPr>
        <w:t xml:space="preserve">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собственнику;</w:t>
      </w:r>
    </w:p>
    <w:p w:rsidR="00D45E59" w:rsidRDefault="00D45E59" w:rsidP="00D45E59">
      <w:pPr>
        <w:suppressAutoHyphens w:val="0"/>
        <w:autoSpaceDE w:val="0"/>
        <w:ind w:firstLine="540"/>
        <w:jc w:val="both"/>
        <w:rPr>
          <w:rFonts w:ascii="Times New Roman" w:eastAsia="Times New Roman" w:hAnsi="Times New Roman"/>
        </w:rPr>
      </w:pPr>
      <w:r>
        <w:rPr>
          <w:rFonts w:ascii="Times New Roman" w:hAnsi="Times New Roman"/>
          <w:b/>
          <w:bCs/>
        </w:rPr>
        <w:tab/>
        <w:t>3.1.4</w:t>
      </w:r>
      <w:r>
        <w:rPr>
          <w:rFonts w:ascii="Times New Roman" w:hAnsi="Times New Roman"/>
        </w:rPr>
        <w:t xml:space="preserve"> </w:t>
      </w:r>
      <w:r>
        <w:rPr>
          <w:rFonts w:ascii="Times New Roman" w:eastAsia="Times New Roman" w:hAnsi="Times New Roman"/>
        </w:rPr>
        <w:t xml:space="preserve">производить в установленном Правилами (согл. Постановления Правительства РФ 354 от 06.05.2011) порядке с учетом особенностей, установленных нормативными </w:t>
      </w:r>
      <w:hyperlink r:id="rId16" w:history="1">
        <w:r>
          <w:rPr>
            <w:rStyle w:val="a4"/>
            <w:rFonts w:ascii="Times New Roman" w:hAnsi="Times New Roman"/>
          </w:rPr>
          <w:t>актами</w:t>
        </w:r>
      </w:hyperlink>
      <w:r>
        <w:rPr>
          <w:rFonts w:ascii="Times New Roman" w:eastAsia="Times New Roman" w:hAnsi="Times New Roman"/>
        </w:rP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D45E59" w:rsidRDefault="00D45E59" w:rsidP="00D45E59">
      <w:pPr>
        <w:ind w:firstLine="1077"/>
        <w:jc w:val="both"/>
        <w:rPr>
          <w:rFonts w:ascii="Times New Roman" w:hAnsi="Times New Roman"/>
        </w:rPr>
      </w:pPr>
      <w:r>
        <w:rPr>
          <w:rFonts w:ascii="Times New Roman" w:hAnsi="Times New Roman"/>
          <w:b/>
          <w:bCs/>
        </w:rPr>
        <w:t>3.1.5</w:t>
      </w:r>
      <w:r>
        <w:rPr>
          <w:rFonts w:ascii="Times New Roman" w:hAnsi="Times New Roman"/>
        </w:rPr>
        <w:t xml:space="preserve"> производить непосредственно при обращении собственника проверку правильности исчисления предъявленного к уплате размера платы за коммунальные услуги, задолженности или переплаты за коммунальные услуги, правильности начисления неустоек (штрафов, пеней) и в течении 3-х рабочих дней по результатам проверки выдавать документы, содержащие правильно начисленные платежи. Выдаваемые документы по его просьбе должны быть заверены подписью руководителя и печатью управляющей компании;</w:t>
      </w:r>
    </w:p>
    <w:p w:rsidR="00D45E59" w:rsidRDefault="00D45E59" w:rsidP="00D45E59">
      <w:pPr>
        <w:ind w:firstLine="1080"/>
        <w:jc w:val="both"/>
        <w:rPr>
          <w:rFonts w:ascii="Times New Roman" w:hAnsi="Times New Roman"/>
        </w:rPr>
      </w:pPr>
      <w:r>
        <w:rPr>
          <w:rFonts w:ascii="Times New Roman" w:hAnsi="Times New Roman"/>
          <w:b/>
          <w:bCs/>
        </w:rPr>
        <w:t>3.1.6</w:t>
      </w:r>
      <w:r>
        <w:rPr>
          <w:rFonts w:ascii="Times New Roman" w:hAnsi="Times New Roman"/>
        </w:rPr>
        <w:t xml:space="preserve">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D45E59" w:rsidRDefault="00D45E59" w:rsidP="00D45E59">
      <w:pPr>
        <w:suppressAutoHyphens w:val="0"/>
        <w:autoSpaceDE w:val="0"/>
        <w:ind w:firstLine="540"/>
        <w:jc w:val="both"/>
        <w:rPr>
          <w:rFonts w:ascii="Times New Roman" w:eastAsia="Times New Roman" w:hAnsi="Times New Roman"/>
        </w:rPr>
      </w:pPr>
      <w:r>
        <w:rPr>
          <w:rFonts w:ascii="Times New Roman" w:eastAsia="Times New Roman" w:hAnsi="Times New Roman"/>
          <w:b/>
        </w:rPr>
        <w:t xml:space="preserve">         3.1.7.</w:t>
      </w:r>
      <w:r>
        <w:rPr>
          <w:rFonts w:ascii="Times New Roman" w:eastAsia="Times New Roman" w:hAnsi="Times New Roman"/>
        </w:rPr>
        <w:t xml:space="preserve">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
    <w:p w:rsidR="00D45E59" w:rsidRDefault="00D45E59" w:rsidP="00D45E59">
      <w:pPr>
        <w:suppressAutoHyphens w:val="0"/>
        <w:autoSpaceDE w:val="0"/>
        <w:ind w:firstLine="540"/>
        <w:jc w:val="both"/>
        <w:rPr>
          <w:rFonts w:ascii="Times New Roman" w:eastAsia="Times New Roman" w:hAnsi="Times New Roman"/>
        </w:rPr>
      </w:pPr>
    </w:p>
    <w:p w:rsidR="00D45E59" w:rsidRDefault="00D45E59" w:rsidP="00D45E59">
      <w:pPr>
        <w:suppressAutoHyphens w:val="0"/>
        <w:autoSpaceDE w:val="0"/>
        <w:ind w:firstLine="540"/>
        <w:jc w:val="both"/>
        <w:rPr>
          <w:rFonts w:ascii="Times New Roman" w:eastAsia="Times New Roman" w:hAnsi="Times New Roman"/>
        </w:rPr>
      </w:pPr>
      <w:r>
        <w:rPr>
          <w:rFonts w:ascii="Times New Roman" w:eastAsia="Times New Roman" w:hAnsi="Times New Roman"/>
          <w:b/>
        </w:rPr>
        <w:t xml:space="preserve">      3.1.8.</w:t>
      </w:r>
      <w:r>
        <w:rPr>
          <w:rFonts w:ascii="Times New Roman" w:eastAsia="Times New Roman" w:hAnsi="Times New Roman"/>
        </w:rPr>
        <w:t xml:space="preserve">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потребителей) </w:t>
      </w:r>
      <w:r>
        <w:rPr>
          <w:rFonts w:ascii="Times New Roman" w:eastAsia="Times New Roman" w:hAnsi="Times New Roman"/>
        </w:rPr>
        <w:lastRenderedPageBreak/>
        <w:t>следующую информацию:</w:t>
      </w:r>
    </w:p>
    <w:p w:rsidR="00D45E59" w:rsidRDefault="00D45E59" w:rsidP="00D45E59">
      <w:pPr>
        <w:suppressAutoHyphens w:val="0"/>
        <w:autoSpaceDE w:val="0"/>
        <w:ind w:firstLine="540"/>
        <w:jc w:val="both"/>
        <w:rPr>
          <w:rFonts w:ascii="Times New Roman" w:eastAsia="Times New Roman" w:hAnsi="Times New Roman"/>
        </w:rPr>
      </w:pPr>
      <w:r>
        <w:rPr>
          <w:rFonts w:ascii="Times New Roman" w:eastAsia="Times New Roman" w:hAnsi="Times New Roman"/>
          <w:b/>
        </w:rPr>
        <w:t>*</w:t>
      </w:r>
      <w:r>
        <w:rPr>
          <w:rFonts w:ascii="Times New Roman" w:eastAsia="Times New Roman" w:hAnsi="Times New Roman"/>
        </w:rPr>
        <w:t xml:space="preserve"> 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w:t>
      </w:r>
      <w:r w:rsidRPr="00A33C97">
        <w:rPr>
          <w:rFonts w:ascii="Times New Roman" w:eastAsia="Times New Roman" w:hAnsi="Times New Roman"/>
        </w:rPr>
        <w:t>сайта</w:t>
      </w:r>
      <w:r w:rsidRPr="00A33C97">
        <w:rPr>
          <w:rFonts w:ascii="Times New Roman" w:eastAsia="Times New Roman" w:hAnsi="Times New Roman"/>
          <w:shd w:val="clear" w:color="auto" w:fill="FFFF00"/>
        </w:rPr>
        <w:t xml:space="preserve"> </w:t>
      </w:r>
      <w:r w:rsidRPr="00A33C97">
        <w:rPr>
          <w:rFonts w:ascii="Times New Roman" w:eastAsia="Times New Roman" w:hAnsi="Times New Roman"/>
        </w:rPr>
        <w:t>исполнителя</w:t>
      </w:r>
      <w:r>
        <w:rPr>
          <w:rFonts w:ascii="Times New Roman" w:eastAsia="Times New Roman" w:hAnsi="Times New Roman"/>
        </w:rPr>
        <w:t xml:space="preserve">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D45E59" w:rsidRDefault="00D45E59" w:rsidP="00D45E59">
      <w:pPr>
        <w:suppressAutoHyphens w:val="0"/>
        <w:autoSpaceDE w:val="0"/>
        <w:ind w:firstLine="540"/>
        <w:jc w:val="both"/>
        <w:rPr>
          <w:rFonts w:ascii="Times New Roman" w:eastAsia="Times New Roman" w:hAnsi="Times New Roman"/>
        </w:rPr>
      </w:pPr>
      <w:r>
        <w:rPr>
          <w:rFonts w:ascii="Times New Roman" w:eastAsia="Times New Roman" w:hAnsi="Times New Roman"/>
        </w:rPr>
        <w:t>*  адреса и номера телефонов диспетчерской, аварийно-диспетчерской службы исполнителя;</w:t>
      </w:r>
    </w:p>
    <w:p w:rsidR="00D45E59" w:rsidRDefault="00D45E59" w:rsidP="00D45E59">
      <w:pPr>
        <w:suppressAutoHyphens w:val="0"/>
        <w:autoSpaceDE w:val="0"/>
        <w:ind w:firstLine="540"/>
        <w:jc w:val="both"/>
        <w:rPr>
          <w:rFonts w:ascii="Times New Roman" w:eastAsia="Times New Roman" w:hAnsi="Times New Roman"/>
        </w:rPr>
      </w:pPr>
      <w:r>
        <w:rPr>
          <w:rFonts w:ascii="Times New Roman" w:eastAsia="Times New Roman" w:hAnsi="Times New Roman"/>
        </w:rPr>
        <w:t>* размеры тарифов на коммунальные ресурсы, надбавок к тарифам и реквизиты нормативных правовых актов, которыми они установлены;</w:t>
      </w:r>
    </w:p>
    <w:p w:rsidR="00D45E59" w:rsidRDefault="00D45E59" w:rsidP="00D45E59">
      <w:pPr>
        <w:suppressAutoHyphens w:val="0"/>
        <w:autoSpaceDE w:val="0"/>
        <w:ind w:firstLine="540"/>
        <w:jc w:val="both"/>
        <w:rPr>
          <w:rFonts w:ascii="Times New Roman" w:eastAsia="Times New Roman" w:hAnsi="Times New Roman"/>
        </w:rPr>
      </w:pPr>
      <w:r>
        <w:rPr>
          <w:rFonts w:ascii="Times New Roman" w:eastAsia="Times New Roman" w:hAnsi="Times New Roman"/>
        </w:rPr>
        <w:t xml:space="preserve">* информация о праве потребителей обратиться за установкой приборов учета в организацию, которая в соответствии с Федеральным </w:t>
      </w:r>
      <w:hyperlink r:id="rId17" w:history="1">
        <w:r>
          <w:rPr>
            <w:rStyle w:val="a4"/>
            <w:rFonts w:ascii="Times New Roman" w:hAnsi="Times New Roman"/>
          </w:rPr>
          <w:t>законом</w:t>
        </w:r>
      </w:hyperlink>
      <w:r>
        <w:rPr>
          <w:rFonts w:ascii="Times New Roman" w:eastAsia="Times New Roman" w:hAnsi="Times New Roman"/>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w:t>
      </w:r>
    </w:p>
    <w:p w:rsidR="00D45E59" w:rsidRDefault="00D45E59" w:rsidP="00D45E59">
      <w:pPr>
        <w:suppressAutoHyphens w:val="0"/>
        <w:autoSpaceDE w:val="0"/>
        <w:ind w:firstLine="540"/>
        <w:jc w:val="both"/>
        <w:rPr>
          <w:rFonts w:ascii="Times New Roman" w:eastAsia="Times New Roman" w:hAnsi="Times New Roman"/>
        </w:rPr>
      </w:pPr>
      <w:r>
        <w:rPr>
          <w:rFonts w:ascii="Times New Roman" w:eastAsia="Times New Roman" w:hAnsi="Times New Roman"/>
        </w:rPr>
        <w:t>* порядок и форма оплаты коммунальных услуг;</w:t>
      </w:r>
    </w:p>
    <w:p w:rsidR="00D45E59" w:rsidRDefault="00D45E59" w:rsidP="00D45E59">
      <w:pPr>
        <w:suppressAutoHyphens w:val="0"/>
        <w:autoSpaceDE w:val="0"/>
        <w:ind w:firstLine="540"/>
        <w:jc w:val="both"/>
        <w:rPr>
          <w:rFonts w:ascii="Times New Roman" w:eastAsia="Times New Roman" w:hAnsi="Times New Roman"/>
        </w:rPr>
      </w:pPr>
      <w:r>
        <w:rPr>
          <w:rFonts w:ascii="Times New Roman" w:eastAsia="Times New Roman" w:hAnsi="Times New Roman"/>
        </w:rPr>
        <w:t xml:space="preserve">* 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18" w:history="1">
        <w:r>
          <w:rPr>
            <w:rStyle w:val="a4"/>
            <w:rFonts w:ascii="Times New Roman" w:hAnsi="Times New Roman"/>
          </w:rPr>
          <w:t>законодательством</w:t>
        </w:r>
      </w:hyperlink>
      <w:r>
        <w:rPr>
          <w:rFonts w:ascii="Times New Roman" w:eastAsia="Times New Roman" w:hAnsi="Times New Roman"/>
        </w:rPr>
        <w:t xml:space="preserve"> Российской Федерации, в том числе настоящими Правилами, а также информация о настоящих Правилах;</w:t>
      </w:r>
    </w:p>
    <w:p w:rsidR="00D45E59" w:rsidRDefault="00D45E59" w:rsidP="00D45E59">
      <w:pPr>
        <w:suppressAutoHyphens w:val="0"/>
        <w:autoSpaceDE w:val="0"/>
        <w:ind w:firstLine="540"/>
        <w:jc w:val="both"/>
        <w:rPr>
          <w:rFonts w:ascii="Times New Roman" w:eastAsia="Times New Roman" w:hAnsi="Times New Roman"/>
        </w:rPr>
      </w:pPr>
      <w:r>
        <w:rPr>
          <w:rFonts w:ascii="Times New Roman" w:eastAsia="Times New Roman" w:hAnsi="Times New Roman"/>
        </w:rPr>
        <w:t>* 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D45E59" w:rsidRDefault="00D45E59" w:rsidP="00D45E59">
      <w:pPr>
        <w:suppressAutoHyphens w:val="0"/>
        <w:autoSpaceDE w:val="0"/>
        <w:ind w:firstLine="540"/>
        <w:jc w:val="both"/>
        <w:rPr>
          <w:rFonts w:ascii="Times New Roman" w:eastAsia="Times New Roman" w:hAnsi="Times New Roman"/>
        </w:rPr>
      </w:pPr>
      <w:r>
        <w:rPr>
          <w:rFonts w:ascii="Times New Roman" w:eastAsia="Times New Roman" w:hAnsi="Times New Roman"/>
        </w:rPr>
        <w:t>* 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D45E59" w:rsidRDefault="00D45E59" w:rsidP="00D45E59">
      <w:pPr>
        <w:suppressAutoHyphens w:val="0"/>
        <w:autoSpaceDE w:val="0"/>
        <w:ind w:firstLine="540"/>
        <w:jc w:val="both"/>
        <w:rPr>
          <w:rFonts w:ascii="Times New Roman" w:eastAsia="Times New Roman" w:hAnsi="Times New Roman"/>
        </w:rPr>
      </w:pPr>
      <w:r>
        <w:rPr>
          <w:rFonts w:ascii="Times New Roman" w:eastAsia="Times New Roman" w:hAnsi="Times New Roman"/>
        </w:rPr>
        <w:t>* в случае принятия в субъекте Российской Федерации решения об установлении социальной нормы потребления электрической энергии (мощности):</w:t>
      </w:r>
    </w:p>
    <w:p w:rsidR="00D45E59" w:rsidRDefault="00D45E59" w:rsidP="00D45E59">
      <w:pPr>
        <w:suppressAutoHyphens w:val="0"/>
        <w:autoSpaceDE w:val="0"/>
        <w:ind w:firstLine="540"/>
        <w:jc w:val="both"/>
        <w:rPr>
          <w:rFonts w:ascii="Times New Roman" w:eastAsia="Times New Roman" w:hAnsi="Times New Roman"/>
        </w:rPr>
      </w:pPr>
      <w:r>
        <w:rPr>
          <w:rFonts w:ascii="Times New Roman" w:eastAsia="Times New Roman" w:hAnsi="Times New Roman"/>
        </w:rPr>
        <w:t xml:space="preserve">* 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19" w:history="1">
        <w:r>
          <w:rPr>
            <w:rStyle w:val="a4"/>
            <w:rFonts w:ascii="Times New Roman" w:hAnsi="Times New Roman"/>
          </w:rPr>
          <w:t>Положением</w:t>
        </w:r>
      </w:hyperlink>
      <w:r>
        <w:rPr>
          <w:rFonts w:ascii="Times New Roman" w:eastAsia="Times New Roman" w:hAnsi="Times New Roman"/>
        </w:rP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D45E59" w:rsidRDefault="00D45E59" w:rsidP="00D45E59">
      <w:pPr>
        <w:suppressAutoHyphens w:val="0"/>
        <w:autoSpaceDE w:val="0"/>
        <w:ind w:firstLine="540"/>
        <w:jc w:val="both"/>
        <w:rPr>
          <w:rFonts w:ascii="Times New Roman" w:eastAsia="Times New Roman" w:hAnsi="Times New Roman"/>
        </w:rPr>
      </w:pPr>
      <w:r>
        <w:rPr>
          <w:rFonts w:ascii="Times New Roman" w:eastAsia="Times New Roman" w:hAnsi="Times New Roman"/>
        </w:rPr>
        <w:t>* 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D45E59" w:rsidRDefault="00D45E59" w:rsidP="00D45E59">
      <w:pPr>
        <w:suppressAutoHyphens w:val="0"/>
        <w:autoSpaceDE w:val="0"/>
        <w:ind w:firstLine="540"/>
        <w:jc w:val="both"/>
        <w:rPr>
          <w:rFonts w:ascii="Times New Roman" w:eastAsia="Times New Roman" w:hAnsi="Times New Roman"/>
        </w:rPr>
      </w:pPr>
      <w:r>
        <w:rPr>
          <w:rFonts w:ascii="Times New Roman" w:eastAsia="Times New Roman" w:hAnsi="Times New Roman"/>
        </w:rPr>
        <w:t>* 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D45E59" w:rsidRDefault="00D45E59" w:rsidP="00D45E59">
      <w:pPr>
        <w:suppressAutoHyphens w:val="0"/>
        <w:autoSpaceDE w:val="0"/>
        <w:jc w:val="both"/>
        <w:rPr>
          <w:rFonts w:ascii="Times New Roman" w:eastAsia="Times New Roman" w:hAnsi="Times New Roman"/>
        </w:rPr>
      </w:pPr>
      <w:r>
        <w:rPr>
          <w:rFonts w:ascii="Times New Roman" w:eastAsia="Times New Roman" w:hAnsi="Times New Roman"/>
        </w:rPr>
        <w:t xml:space="preserve">         *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D45E59" w:rsidRDefault="00D45E59" w:rsidP="00D45E59">
      <w:pPr>
        <w:suppressAutoHyphens w:val="0"/>
        <w:autoSpaceDE w:val="0"/>
        <w:ind w:firstLine="540"/>
        <w:jc w:val="both"/>
        <w:rPr>
          <w:rFonts w:ascii="Times New Roman" w:eastAsia="Times New Roman" w:hAnsi="Times New Roman"/>
        </w:rPr>
      </w:pPr>
      <w:r>
        <w:rPr>
          <w:rFonts w:ascii="Times New Roman" w:eastAsia="Times New Roman" w:hAnsi="Times New Roman"/>
        </w:rPr>
        <w:t>* 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rsidR="00D45E59" w:rsidRDefault="00D45E59" w:rsidP="00D45E59">
      <w:pPr>
        <w:suppressAutoHyphens w:val="0"/>
        <w:autoSpaceDE w:val="0"/>
        <w:ind w:firstLine="540"/>
        <w:jc w:val="both"/>
        <w:rPr>
          <w:rFonts w:ascii="Times New Roman" w:eastAsia="Times New Roman" w:hAnsi="Times New Roman"/>
        </w:rPr>
      </w:pPr>
      <w:r>
        <w:rPr>
          <w:rFonts w:ascii="Times New Roman" w:eastAsia="Times New Roman" w:hAnsi="Times New Roman"/>
        </w:rPr>
        <w:t>*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D45E59" w:rsidRDefault="00D45E59" w:rsidP="00D45E59">
      <w:pPr>
        <w:ind w:firstLine="1080"/>
        <w:jc w:val="both"/>
        <w:rPr>
          <w:rFonts w:ascii="Times New Roman" w:hAnsi="Times New Roman"/>
        </w:rPr>
      </w:pPr>
      <w:r>
        <w:rPr>
          <w:rFonts w:ascii="Times New Roman" w:hAnsi="Times New Roman"/>
          <w:b/>
          <w:bCs/>
        </w:rPr>
        <w:t>3.1.9</w:t>
      </w:r>
      <w:r>
        <w:rPr>
          <w:rFonts w:ascii="Times New Roman" w:hAnsi="Times New Roman"/>
        </w:rPr>
        <w:t xml:space="preserve">  принимать от собственников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w:t>
      </w:r>
      <w:r>
        <w:rPr>
          <w:rFonts w:ascii="Times New Roman" w:hAnsi="Times New Roman"/>
        </w:rPr>
        <w:lastRenderedPageBreak/>
        <w:t>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сведений об их показаниях;</w:t>
      </w:r>
    </w:p>
    <w:p w:rsidR="00D45E59" w:rsidRDefault="00D45E59" w:rsidP="00D45E59">
      <w:pPr>
        <w:ind w:firstLine="1080"/>
        <w:jc w:val="both"/>
        <w:rPr>
          <w:rFonts w:ascii="Times New Roman" w:hAnsi="Times New Roman"/>
        </w:rPr>
      </w:pPr>
      <w:r>
        <w:rPr>
          <w:rFonts w:ascii="Times New Roman" w:hAnsi="Times New Roman"/>
          <w:b/>
          <w:bCs/>
        </w:rPr>
        <w:t>3.1.10</w:t>
      </w:r>
      <w:r>
        <w:rPr>
          <w:rFonts w:ascii="Times New Roman" w:hAnsi="Times New Roman"/>
        </w:rPr>
        <w:t xml:space="preserve"> уведомлять собственников не реже 1 раза в квартал путем указания в платежных документах о 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D45E59" w:rsidRDefault="00D45E59" w:rsidP="00D45E59">
      <w:pPr>
        <w:ind w:firstLine="1080"/>
        <w:jc w:val="both"/>
        <w:rPr>
          <w:rFonts w:ascii="Times New Roman" w:hAnsi="Times New Roman"/>
        </w:rPr>
      </w:pPr>
      <w:r>
        <w:rPr>
          <w:rFonts w:ascii="Times New Roman" w:hAnsi="Times New Roman"/>
          <w:b/>
          <w:bCs/>
        </w:rPr>
        <w:t xml:space="preserve">3.1.11 </w:t>
      </w:r>
      <w:r>
        <w:rPr>
          <w:rFonts w:ascii="Times New Roman" w:hAnsi="Times New Roman"/>
        </w:rPr>
        <w:t xml:space="preserve"> принимать в порядке и сроки, которые установлены настоящим Договором, сообщения собственников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собственника;</w:t>
      </w:r>
    </w:p>
    <w:p w:rsidR="00D45E59" w:rsidRDefault="00D45E59" w:rsidP="00D45E59">
      <w:pPr>
        <w:pStyle w:val="310"/>
        <w:ind w:left="0" w:firstLine="1080"/>
      </w:pPr>
      <w:r>
        <w:rPr>
          <w:b/>
          <w:bCs/>
        </w:rPr>
        <w:t>3.1.12</w:t>
      </w:r>
      <w:r>
        <w:t xml:space="preserve">  вести учет жалоб (заявлений, обращений, требований и претензий) собственников на качество предоставления коммунальных услуг, учет сроков и результатов их рассмотрения и исполнения, а также в течение 10 рабочих дней со дня получения жалобы (заявления, требования и претензии) направлять собственнику ответ о ее удовлетворении либо об отказе в удовлетворении с указанием причин отказа;</w:t>
      </w:r>
    </w:p>
    <w:p w:rsidR="00D45E59" w:rsidRDefault="00D45E59" w:rsidP="00D45E59">
      <w:pPr>
        <w:ind w:firstLine="1080"/>
        <w:jc w:val="both"/>
        <w:rPr>
          <w:rFonts w:ascii="Times New Roman" w:hAnsi="Times New Roman"/>
        </w:rPr>
      </w:pPr>
      <w:r>
        <w:rPr>
          <w:rFonts w:ascii="Times New Roman" w:hAnsi="Times New Roman"/>
          <w:b/>
          <w:bCs/>
        </w:rPr>
        <w:t>3.1.13</w:t>
      </w:r>
      <w:r>
        <w:rPr>
          <w:rFonts w:ascii="Times New Roman" w:hAnsi="Times New Roman"/>
        </w:rPr>
        <w:t xml:space="preserve"> при поступлении жалобы (заявления, обращения, требования и претензии) от собственника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D45E59" w:rsidRDefault="00D45E59" w:rsidP="00D45E59">
      <w:pPr>
        <w:ind w:firstLine="1080"/>
        <w:jc w:val="both"/>
        <w:rPr>
          <w:rFonts w:ascii="Times New Roman" w:hAnsi="Times New Roman"/>
        </w:rPr>
      </w:pPr>
      <w:r>
        <w:rPr>
          <w:rFonts w:ascii="Times New Roman" w:hAnsi="Times New Roman"/>
          <w:b/>
          <w:bCs/>
        </w:rPr>
        <w:t>3.1.14</w:t>
      </w:r>
      <w:r>
        <w:rPr>
          <w:rFonts w:ascii="Times New Roman" w:hAnsi="Times New Roman"/>
        </w:rPr>
        <w:t xml:space="preserve"> информировать собственников в порядке и сроки,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D45E59" w:rsidRDefault="00D45E59" w:rsidP="00D45E59">
      <w:pPr>
        <w:ind w:firstLine="1080"/>
        <w:jc w:val="both"/>
        <w:rPr>
          <w:rFonts w:ascii="Times New Roman" w:hAnsi="Times New Roman"/>
        </w:rPr>
      </w:pPr>
      <w:r>
        <w:rPr>
          <w:rFonts w:ascii="Times New Roman" w:hAnsi="Times New Roman"/>
          <w:b/>
          <w:bCs/>
        </w:rPr>
        <w:t>3.1.15</w:t>
      </w:r>
      <w:r>
        <w:rPr>
          <w:rFonts w:ascii="Times New Roman" w:hAnsi="Times New Roman"/>
        </w:rPr>
        <w:t xml:space="preserve"> информировать собственника о дате начала проведения планового перерыва в предоставлении коммунальных услуг не позднее чем за 10 рабочих дней до начала перерыва;</w:t>
      </w:r>
    </w:p>
    <w:p w:rsidR="00D45E59" w:rsidRDefault="00D45E59" w:rsidP="00D45E59">
      <w:pPr>
        <w:ind w:firstLine="1080"/>
        <w:jc w:val="both"/>
        <w:rPr>
          <w:rFonts w:ascii="Times New Roman" w:hAnsi="Times New Roman"/>
        </w:rPr>
      </w:pPr>
      <w:r>
        <w:rPr>
          <w:rFonts w:ascii="Times New Roman" w:hAnsi="Times New Roman"/>
          <w:b/>
          <w:bCs/>
        </w:rPr>
        <w:t>3.1.16</w:t>
      </w:r>
      <w:r>
        <w:rPr>
          <w:rFonts w:ascii="Times New Roman" w:hAnsi="Times New Roman"/>
        </w:rPr>
        <w:t xml:space="preserve">  согласовать с собственником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D45E59" w:rsidRDefault="00D45E59" w:rsidP="00D45E59">
      <w:pPr>
        <w:ind w:firstLine="1080"/>
        <w:jc w:val="both"/>
        <w:rPr>
          <w:rFonts w:ascii="Times New Roman" w:hAnsi="Times New Roman"/>
        </w:rPr>
      </w:pPr>
      <w:r>
        <w:rPr>
          <w:rFonts w:ascii="Times New Roman" w:hAnsi="Times New Roman"/>
        </w:rPr>
        <w:t>- дату и время проведения работ, вид работ и продолжительность их проведения;</w:t>
      </w:r>
    </w:p>
    <w:p w:rsidR="00D45E59" w:rsidRDefault="00D45E59" w:rsidP="00D45E59">
      <w:pPr>
        <w:ind w:firstLine="1080"/>
        <w:jc w:val="both"/>
        <w:rPr>
          <w:rFonts w:ascii="Times New Roman" w:hAnsi="Times New Roman"/>
        </w:rPr>
      </w:pPr>
      <w:r>
        <w:rPr>
          <w:rFonts w:ascii="Times New Roman" w:hAnsi="Times New Roman"/>
        </w:rPr>
        <w:t>- номер телефона, по которому собственник вправе согласовать иную дату и время проведения работ, но не позднее 5 рабочих дней со дня получения уведомления;</w:t>
      </w:r>
    </w:p>
    <w:p w:rsidR="00D45E59" w:rsidRDefault="00D45E59" w:rsidP="00D45E59">
      <w:pPr>
        <w:ind w:firstLine="1080"/>
        <w:jc w:val="both"/>
        <w:rPr>
          <w:rFonts w:ascii="Times New Roman" w:hAnsi="Times New Roman"/>
        </w:rPr>
      </w:pPr>
      <w:r>
        <w:rPr>
          <w:rFonts w:ascii="Times New Roman" w:hAnsi="Times New Roman"/>
        </w:rPr>
        <w:t>- должность, фамилию, имя и отчество лица, ответственного за проведение работ;</w:t>
      </w:r>
    </w:p>
    <w:p w:rsidR="00D45E59" w:rsidRDefault="00D45E59" w:rsidP="00D45E59">
      <w:pPr>
        <w:ind w:firstLine="1080"/>
        <w:jc w:val="both"/>
        <w:rPr>
          <w:rFonts w:ascii="Times New Roman" w:hAnsi="Times New Roman"/>
        </w:rPr>
      </w:pPr>
      <w:r>
        <w:rPr>
          <w:rFonts w:ascii="Times New Roman" w:hAnsi="Times New Roman"/>
          <w:b/>
          <w:bCs/>
        </w:rPr>
        <w:t>3.1.17</w:t>
      </w:r>
      <w:r>
        <w:rPr>
          <w:rFonts w:ascii="Times New Roman" w:hAnsi="Times New Roman"/>
        </w:rPr>
        <w:t xml:space="preserve"> предоставлять любому собственнику в течение 3 рабочих дней со дня получения от него заявления письменную информацию за запрашиваемые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D45E59" w:rsidRDefault="00D45E59" w:rsidP="00D45E59">
      <w:pPr>
        <w:ind w:firstLine="1080"/>
        <w:jc w:val="both"/>
        <w:rPr>
          <w:rFonts w:ascii="Times New Roman" w:hAnsi="Times New Roman"/>
        </w:rPr>
      </w:pPr>
      <w:r>
        <w:rPr>
          <w:rFonts w:ascii="Times New Roman" w:hAnsi="Times New Roman"/>
          <w:b/>
          <w:bCs/>
        </w:rPr>
        <w:t>3.1.18</w:t>
      </w:r>
      <w:r>
        <w:rPr>
          <w:rFonts w:ascii="Times New Roman" w:hAnsi="Times New Roman"/>
        </w:rPr>
        <w:t xml:space="preserve">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и ремонт жилого помещения, если иной срок не установлен таким решением;</w:t>
      </w:r>
    </w:p>
    <w:p w:rsidR="00D45E59" w:rsidRDefault="00D45E59" w:rsidP="00D45E59">
      <w:pPr>
        <w:ind w:firstLine="1080"/>
        <w:jc w:val="both"/>
        <w:rPr>
          <w:rFonts w:ascii="Times New Roman" w:hAnsi="Times New Roman"/>
        </w:rPr>
      </w:pPr>
      <w:r>
        <w:rPr>
          <w:rFonts w:ascii="Times New Roman" w:hAnsi="Times New Roman"/>
          <w:b/>
          <w:bCs/>
        </w:rPr>
        <w:t>3.1.19</w:t>
      </w:r>
      <w:r>
        <w:rPr>
          <w:rFonts w:ascii="Times New Roman" w:hAnsi="Times New Roman"/>
        </w:rPr>
        <w:t xml:space="preserve"> не создавать препятствий собственнику в реализации его права на установку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w:t>
      </w:r>
    </w:p>
    <w:p w:rsidR="00D45E59" w:rsidRDefault="00D45E59" w:rsidP="00D45E59">
      <w:pPr>
        <w:ind w:firstLine="1080"/>
        <w:jc w:val="both"/>
        <w:rPr>
          <w:rFonts w:ascii="Times New Roman" w:hAnsi="Times New Roman"/>
        </w:rPr>
      </w:pPr>
      <w:r>
        <w:rPr>
          <w:rFonts w:ascii="Times New Roman" w:hAnsi="Times New Roman"/>
          <w:b/>
          <w:bCs/>
        </w:rPr>
        <w:lastRenderedPageBreak/>
        <w:t>3.1.20</w:t>
      </w:r>
      <w:r>
        <w:rPr>
          <w:rFonts w:ascii="Times New Roman" w:hAnsi="Times New Roman"/>
        </w:rPr>
        <w:t xml:space="preserve"> осуществлять по заявлению собственника  ввод в эксплуатацию установленного индивидуального, общего (квартирного) или комнатного прибора учета,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D45E59" w:rsidRDefault="00D45E59" w:rsidP="00D45E59">
      <w:pPr>
        <w:pStyle w:val="a8"/>
        <w:tabs>
          <w:tab w:val="left" w:pos="918"/>
          <w:tab w:val="left" w:pos="1134"/>
        </w:tabs>
        <w:spacing w:after="0" w:line="100" w:lineRule="atLeast"/>
        <w:ind w:firstLine="1134"/>
        <w:jc w:val="both"/>
        <w:rPr>
          <w:rFonts w:ascii="Times New Roman" w:hAnsi="Times New Roman"/>
          <w:sz w:val="22"/>
        </w:rPr>
      </w:pPr>
      <w:r>
        <w:rPr>
          <w:rFonts w:ascii="Times New Roman" w:hAnsi="Times New Roman"/>
          <w:b/>
          <w:bCs/>
          <w:sz w:val="22"/>
        </w:rPr>
        <w:t>3.1.21</w:t>
      </w:r>
      <w:r>
        <w:rPr>
          <w:rFonts w:ascii="Times New Roman" w:hAnsi="Times New Roman"/>
          <w:sz w:val="22"/>
        </w:rPr>
        <w:t xml:space="preserve"> При необходимости - осуществлять взаимодействие с органами социальной защиты населения по вопросу обеспечения гражданам льгот, мер социальной поддержки в виде ежемесячных субсидий на оплату жилого помещения и коммунальных услуг.</w:t>
      </w:r>
    </w:p>
    <w:p w:rsidR="00D45E59" w:rsidRDefault="00D45E59" w:rsidP="00D45E59">
      <w:pPr>
        <w:ind w:firstLine="1080"/>
        <w:jc w:val="both"/>
        <w:rPr>
          <w:rFonts w:ascii="Times New Roman" w:hAnsi="Times New Roman"/>
        </w:rPr>
      </w:pPr>
    </w:p>
    <w:p w:rsidR="00D45E59" w:rsidRDefault="00D45E59" w:rsidP="00D45E59">
      <w:pPr>
        <w:ind w:firstLine="1080"/>
        <w:jc w:val="both"/>
        <w:rPr>
          <w:rFonts w:ascii="Times New Roman" w:hAnsi="Times New Roman"/>
        </w:rPr>
      </w:pPr>
      <w:r>
        <w:rPr>
          <w:rFonts w:ascii="Times New Roman" w:hAnsi="Times New Roman"/>
          <w:b/>
          <w:bCs/>
        </w:rPr>
        <w:t>3.1.22</w:t>
      </w:r>
      <w:r>
        <w:rPr>
          <w:rFonts w:ascii="Times New Roman" w:hAnsi="Times New Roman"/>
        </w:rPr>
        <w:t xml:space="preserve"> нести иные обязанности, предусмотренные жилищным законодательством Российской Федерации, в том числе настоящим договором, содержащим положения о предоставлении коммунальных услуг.</w:t>
      </w:r>
    </w:p>
    <w:p w:rsidR="00D45E59" w:rsidRDefault="00D45E59" w:rsidP="00D45E59">
      <w:pPr>
        <w:ind w:firstLine="1080"/>
        <w:jc w:val="both"/>
        <w:rPr>
          <w:rFonts w:ascii="Times New Roman" w:hAnsi="Times New Roman"/>
        </w:rPr>
      </w:pPr>
      <w:r>
        <w:rPr>
          <w:rFonts w:ascii="Times New Roman" w:hAnsi="Times New Roman"/>
          <w:b/>
          <w:bCs/>
          <w:i/>
          <w:iCs/>
        </w:rPr>
        <w:t>3.2. Исполнитель имеет право</w:t>
      </w:r>
      <w:r>
        <w:rPr>
          <w:rFonts w:ascii="Times New Roman" w:hAnsi="Times New Roman"/>
        </w:rPr>
        <w:t>:</w:t>
      </w:r>
    </w:p>
    <w:p w:rsidR="00D45E59" w:rsidRDefault="00D45E59" w:rsidP="00D45E59">
      <w:pPr>
        <w:ind w:firstLine="1080"/>
        <w:jc w:val="both"/>
        <w:rPr>
          <w:rFonts w:ascii="Times New Roman" w:hAnsi="Times New Roman"/>
        </w:rPr>
      </w:pPr>
      <w:r>
        <w:rPr>
          <w:rFonts w:ascii="Times New Roman" w:hAnsi="Times New Roman"/>
          <w:b/>
          <w:bCs/>
        </w:rPr>
        <w:t>3.2.1</w:t>
      </w:r>
      <w:r>
        <w:rPr>
          <w:rFonts w:ascii="Times New Roman" w:hAnsi="Times New Roman"/>
        </w:rPr>
        <w:t xml:space="preserve">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D45E59" w:rsidRDefault="00D45E59" w:rsidP="00D45E59">
      <w:pPr>
        <w:ind w:firstLine="1080"/>
        <w:jc w:val="both"/>
        <w:rPr>
          <w:rFonts w:ascii="Times New Roman" w:hAnsi="Times New Roman"/>
        </w:rPr>
      </w:pPr>
      <w:r>
        <w:rPr>
          <w:rFonts w:ascii="Times New Roman" w:hAnsi="Times New Roman"/>
          <w:b/>
          <w:bCs/>
        </w:rPr>
        <w:t>3.2.2</w:t>
      </w:r>
      <w:r>
        <w:rPr>
          <w:rFonts w:ascii="Times New Roman" w:hAnsi="Times New Roman"/>
        </w:rPr>
        <w:t xml:space="preserve"> требовать допуска в заранее согласованное с собственником время, но не чаще 1 раза в 3 месяца, в занимаемое собственником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D45E59" w:rsidRDefault="00D45E59" w:rsidP="00D45E59">
      <w:pPr>
        <w:ind w:firstLine="1080"/>
        <w:jc w:val="both"/>
        <w:rPr>
          <w:rFonts w:ascii="Times New Roman" w:hAnsi="Times New Roman"/>
        </w:rPr>
      </w:pPr>
      <w:r>
        <w:rPr>
          <w:rFonts w:ascii="Times New Roman" w:hAnsi="Times New Roman"/>
        </w:rPr>
        <w:t>3.</w:t>
      </w:r>
      <w:r>
        <w:rPr>
          <w:rFonts w:ascii="Times New Roman" w:hAnsi="Times New Roman"/>
          <w:b/>
          <w:bCs/>
        </w:rPr>
        <w:t>2.3</w:t>
      </w:r>
      <w:r>
        <w:rPr>
          <w:rFonts w:ascii="Times New Roman" w:hAnsi="Times New Roman"/>
        </w:rPr>
        <w:t xml:space="preserve"> требовать от собственника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управляющей компании (в том числе работников аварийных служб);</w:t>
      </w:r>
    </w:p>
    <w:p w:rsidR="00D45E59" w:rsidRDefault="00D45E59" w:rsidP="00D45E59">
      <w:pPr>
        <w:ind w:firstLine="1080"/>
        <w:jc w:val="both"/>
        <w:rPr>
          <w:rFonts w:ascii="Times New Roman" w:hAnsi="Times New Roman"/>
        </w:rPr>
      </w:pPr>
      <w:r>
        <w:rPr>
          <w:rFonts w:ascii="Times New Roman" w:hAnsi="Times New Roman"/>
          <w:b/>
          <w:bCs/>
        </w:rPr>
        <w:t>3.2.4</w:t>
      </w:r>
      <w:r>
        <w:rPr>
          <w:rFonts w:ascii="Times New Roman" w:hAnsi="Times New Roman"/>
        </w:rPr>
        <w:t xml:space="preserve"> осуществлять не чаще 1 раза в 6месяцев проверку правильности снятия собственником показаний индивидуальных, общих (квартирных), комнатных приборов учета (распределителей), проверку состояния таких приборов учета;</w:t>
      </w:r>
    </w:p>
    <w:p w:rsidR="00D45E59" w:rsidRDefault="00D45E59" w:rsidP="00D45E59">
      <w:pPr>
        <w:ind w:firstLine="1080"/>
        <w:jc w:val="both"/>
        <w:rPr>
          <w:rFonts w:ascii="Times New Roman" w:hAnsi="Times New Roman"/>
        </w:rPr>
      </w:pPr>
      <w:r>
        <w:rPr>
          <w:rFonts w:ascii="Times New Roman" w:hAnsi="Times New Roman"/>
          <w:b/>
          <w:bCs/>
        </w:rPr>
        <w:t>3.2.5.</w:t>
      </w:r>
      <w:r>
        <w:rPr>
          <w:rFonts w:ascii="Times New Roman" w:hAnsi="Times New Roman"/>
        </w:rPr>
        <w:t xml:space="preserve"> приостанавливать или ограничивать в порядке, установленном настоящим Договором, подачу собственнику коммунальных ресурсов;</w:t>
      </w:r>
    </w:p>
    <w:p w:rsidR="00D45E59" w:rsidRDefault="00D45E59" w:rsidP="00D45E59">
      <w:pPr>
        <w:suppressAutoHyphens w:val="0"/>
        <w:autoSpaceDE w:val="0"/>
        <w:ind w:firstLine="540"/>
        <w:jc w:val="both"/>
        <w:rPr>
          <w:rFonts w:ascii="Times New Roman" w:eastAsia="Times New Roman" w:hAnsi="Times New Roman"/>
        </w:rPr>
      </w:pPr>
      <w:r>
        <w:rPr>
          <w:rFonts w:ascii="Times New Roman" w:eastAsia="Times New Roman" w:hAnsi="Times New Roman"/>
          <w:b/>
        </w:rPr>
        <w:t xml:space="preserve">         3.2.6</w:t>
      </w:r>
      <w:r>
        <w:rPr>
          <w:rFonts w:ascii="Times New Roman" w:eastAsia="Times New Roman" w:hAnsi="Times New Roman"/>
        </w:rPr>
        <w:t>.устанавливать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D45E59" w:rsidRDefault="00D45E59" w:rsidP="00D45E59">
      <w:pPr>
        <w:ind w:firstLine="1080"/>
        <w:jc w:val="both"/>
        <w:rPr>
          <w:rFonts w:ascii="Times New Roman" w:hAnsi="Times New Roman"/>
        </w:rPr>
      </w:pPr>
      <w:r>
        <w:rPr>
          <w:rFonts w:ascii="Times New Roman" w:hAnsi="Times New Roman"/>
          <w:b/>
          <w:bCs/>
        </w:rPr>
        <w:t>3.2.7</w:t>
      </w:r>
      <w:r>
        <w:rPr>
          <w:rFonts w:ascii="Times New Roman" w:hAnsi="Times New Roman"/>
        </w:rPr>
        <w:t xml:space="preserve">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D45E59" w:rsidRDefault="00D45E59" w:rsidP="00D45E59">
      <w:pPr>
        <w:ind w:firstLine="1080"/>
        <w:jc w:val="both"/>
        <w:rPr>
          <w:rFonts w:ascii="Times New Roman" w:hAnsi="Times New Roman"/>
        </w:rPr>
      </w:pPr>
      <w:r>
        <w:rPr>
          <w:rFonts w:ascii="Times New Roman" w:hAnsi="Times New Roman"/>
        </w:rPr>
        <w:t>- для снятия показаний индивидуальных, общих (квартирных), коллективных (общедомовых) приборов учета;</w:t>
      </w:r>
    </w:p>
    <w:p w:rsidR="00D45E59" w:rsidRDefault="00D45E59" w:rsidP="00D45E59">
      <w:pPr>
        <w:ind w:firstLine="1080"/>
        <w:jc w:val="both"/>
        <w:rPr>
          <w:rFonts w:ascii="Times New Roman" w:hAnsi="Times New Roman"/>
        </w:rPr>
      </w:pPr>
      <w:r>
        <w:rPr>
          <w:rFonts w:ascii="Times New Roman" w:hAnsi="Times New Roman"/>
        </w:rPr>
        <w:t>- для доставки платежных документов потребителям;</w:t>
      </w:r>
    </w:p>
    <w:p w:rsidR="00D45E59" w:rsidRDefault="00D45E59" w:rsidP="00D45E59">
      <w:pPr>
        <w:ind w:firstLine="1080"/>
        <w:jc w:val="both"/>
        <w:rPr>
          <w:rFonts w:ascii="Times New Roman" w:hAnsi="Times New Roman"/>
        </w:rPr>
      </w:pPr>
      <w:r>
        <w:rPr>
          <w:rFonts w:ascii="Times New Roman" w:hAnsi="Times New Roman"/>
        </w:rPr>
        <w:t>-для начисления платы за коммунальные услуги и подготовки доставки платежных документов потребителям;</w:t>
      </w:r>
    </w:p>
    <w:p w:rsidR="00D45E59" w:rsidRDefault="00D45E59" w:rsidP="00D45E59">
      <w:pPr>
        <w:ind w:firstLine="1080"/>
        <w:jc w:val="both"/>
        <w:rPr>
          <w:rFonts w:ascii="Times New Roman" w:hAnsi="Times New Roman"/>
        </w:rPr>
      </w:pPr>
      <w:r>
        <w:rPr>
          <w:rFonts w:ascii="Times New Roman" w:hAnsi="Times New Roman"/>
          <w:b/>
          <w:bCs/>
        </w:rPr>
        <w:t>3.2.8</w:t>
      </w:r>
      <w:r>
        <w:rPr>
          <w:rFonts w:ascii="Times New Roman" w:hAnsi="Times New Roman"/>
        </w:rPr>
        <w:t xml:space="preserve"> осуществлять иные права, предусмотренные жилищным законодательством Российской Федерации, в том числе Постановлением  от 06.05.2011 г. № 354 и договором, содержащим положения о предоставлении коммунальных услуг.</w:t>
      </w:r>
    </w:p>
    <w:p w:rsidR="00D45E59" w:rsidRDefault="00D45E59" w:rsidP="00D45E59">
      <w:pPr>
        <w:ind w:firstLine="1080"/>
        <w:jc w:val="both"/>
        <w:rPr>
          <w:rFonts w:ascii="Times New Roman" w:hAnsi="Times New Roman"/>
          <w:b/>
          <w:bCs/>
          <w:i/>
          <w:iCs/>
        </w:rPr>
      </w:pPr>
      <w:r>
        <w:rPr>
          <w:rFonts w:ascii="Times New Roman" w:hAnsi="Times New Roman"/>
          <w:b/>
          <w:bCs/>
          <w:i/>
          <w:iCs/>
        </w:rPr>
        <w:t>3.3  Собственник  имеет право:</w:t>
      </w:r>
    </w:p>
    <w:p w:rsidR="00D45E59" w:rsidRDefault="00D45E59" w:rsidP="00D45E59">
      <w:pPr>
        <w:ind w:firstLine="1080"/>
        <w:jc w:val="both"/>
        <w:rPr>
          <w:rFonts w:ascii="Times New Roman" w:hAnsi="Times New Roman"/>
        </w:rPr>
      </w:pPr>
      <w:r>
        <w:rPr>
          <w:rFonts w:ascii="Times New Roman" w:hAnsi="Times New Roman"/>
          <w:b/>
          <w:bCs/>
        </w:rPr>
        <w:t>3.3.1</w:t>
      </w:r>
      <w:r>
        <w:rPr>
          <w:rFonts w:ascii="Times New Roman" w:hAnsi="Times New Roman"/>
        </w:rPr>
        <w:t xml:space="preserve"> получать в необходимых объемах коммунальные услуги надлежащего качества;</w:t>
      </w:r>
    </w:p>
    <w:p w:rsidR="00D45E59" w:rsidRDefault="00D45E59" w:rsidP="00D45E59">
      <w:pPr>
        <w:suppressAutoHyphens w:val="0"/>
        <w:autoSpaceDE w:val="0"/>
        <w:ind w:firstLine="540"/>
        <w:jc w:val="both"/>
        <w:rPr>
          <w:rFonts w:ascii="Times New Roman" w:eastAsia="Times New Roman" w:hAnsi="Times New Roman"/>
        </w:rPr>
      </w:pPr>
      <w:r>
        <w:rPr>
          <w:rFonts w:ascii="Times New Roman" w:hAnsi="Times New Roman"/>
          <w:b/>
          <w:bCs/>
        </w:rPr>
        <w:t xml:space="preserve">          3.3.2</w:t>
      </w:r>
      <w:r>
        <w:rPr>
          <w:rFonts w:ascii="Times New Roman" w:hAnsi="Times New Roman"/>
        </w:rPr>
        <w:t xml:space="preserve"> </w:t>
      </w:r>
      <w:r>
        <w:rPr>
          <w:rFonts w:ascii="Times New Roman" w:eastAsia="Times New Roman" w:hAnsi="Times New Roman"/>
        </w:rPr>
        <w:t xml:space="preserve">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D45E59" w:rsidRDefault="00D45E59" w:rsidP="00D45E59">
      <w:pPr>
        <w:ind w:firstLine="1080"/>
        <w:jc w:val="both"/>
        <w:rPr>
          <w:rFonts w:ascii="Times New Roman" w:hAnsi="Times New Roman"/>
        </w:rPr>
      </w:pPr>
      <w:r>
        <w:rPr>
          <w:rFonts w:ascii="Times New Roman" w:hAnsi="Times New Roman"/>
          <w:b/>
          <w:bCs/>
        </w:rPr>
        <w:t>3.3.3</w:t>
      </w:r>
      <w:r>
        <w:rPr>
          <w:rFonts w:ascii="Times New Roman" w:hAnsi="Times New Roman"/>
        </w:rPr>
        <w:t xml:space="preserve"> требовать от Исполнителя проведения проверок качества предоставляемых </w:t>
      </w:r>
      <w:r>
        <w:rPr>
          <w:rFonts w:ascii="Times New Roman" w:hAnsi="Times New Roman"/>
        </w:rPr>
        <w:lastRenderedPageBreak/>
        <w:t>коммунальных услуг, оформления и предоставления акта проверки, акта об устранении выявленных недостатков;</w:t>
      </w:r>
    </w:p>
    <w:p w:rsidR="00D45E59" w:rsidRDefault="00D45E59" w:rsidP="00D45E59">
      <w:pPr>
        <w:ind w:firstLine="1080"/>
        <w:jc w:val="both"/>
        <w:rPr>
          <w:rFonts w:ascii="Times New Roman" w:hAnsi="Times New Roman"/>
        </w:rPr>
      </w:pPr>
      <w:r>
        <w:rPr>
          <w:rFonts w:ascii="Times New Roman" w:hAnsi="Times New Roman"/>
          <w:b/>
          <w:bCs/>
        </w:rPr>
        <w:t>3.3.4</w:t>
      </w:r>
      <w:r>
        <w:rPr>
          <w:rFonts w:ascii="Times New Roman" w:hAnsi="Times New Roman"/>
        </w:rPr>
        <w:t xml:space="preserve"> получать от Исполнителя информацию, которую он обязан предоставить Собственнику в соответствии с законодательством Российской Федерации и условиями договора, содержащего положения о предоставлении коммунальных услуг;</w:t>
      </w:r>
    </w:p>
    <w:p w:rsidR="00D45E59" w:rsidRDefault="00D45E59" w:rsidP="00D45E59">
      <w:pPr>
        <w:ind w:firstLine="1080"/>
        <w:jc w:val="both"/>
        <w:rPr>
          <w:rFonts w:ascii="Times New Roman" w:hAnsi="Times New Roman"/>
        </w:rPr>
      </w:pPr>
      <w:r>
        <w:rPr>
          <w:rFonts w:ascii="Times New Roman" w:hAnsi="Times New Roman"/>
          <w:b/>
          <w:bCs/>
        </w:rPr>
        <w:t>3.3.5</w:t>
      </w:r>
      <w:r>
        <w:rPr>
          <w:rFonts w:ascii="Times New Roman" w:hAnsi="Times New Roman"/>
        </w:rPr>
        <w:t xml:space="preserve">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Собственника в занимаемом жилом помещении;</w:t>
      </w:r>
    </w:p>
    <w:p w:rsidR="00D45E59" w:rsidRDefault="00D45E59" w:rsidP="00D45E59">
      <w:pPr>
        <w:suppressAutoHyphens w:val="0"/>
        <w:autoSpaceDE w:val="0"/>
        <w:ind w:firstLine="540"/>
        <w:jc w:val="both"/>
        <w:rPr>
          <w:rFonts w:ascii="Times New Roman" w:eastAsia="Times New Roman" w:hAnsi="Times New Roman"/>
        </w:rPr>
      </w:pPr>
      <w:r>
        <w:rPr>
          <w:rFonts w:ascii="Times New Roman" w:eastAsia="Times New Roman" w:hAnsi="Times New Roman"/>
          <w:b/>
        </w:rPr>
        <w:t xml:space="preserve">         3.3.6.</w:t>
      </w:r>
      <w:r>
        <w:rPr>
          <w:rFonts w:ascii="Times New Roman" w:eastAsia="Times New Roman" w:hAnsi="Times New Roman"/>
        </w:rPr>
        <w:t xml:space="preserve">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20" w:history="1">
        <w:r>
          <w:rPr>
            <w:rStyle w:val="a4"/>
            <w:rFonts w:ascii="Times New Roman" w:hAnsi="Times New Roman"/>
          </w:rPr>
          <w:t>актами</w:t>
        </w:r>
      </w:hyperlink>
      <w:r>
        <w:rPr>
          <w:rFonts w:ascii="Times New Roman" w:eastAsia="Times New Roman" w:hAnsi="Times New Roman"/>
        </w:rP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D45E59" w:rsidRDefault="00D45E59" w:rsidP="00D45E59">
      <w:pPr>
        <w:ind w:firstLine="1080"/>
        <w:jc w:val="both"/>
        <w:rPr>
          <w:rFonts w:ascii="Times New Roman" w:hAnsi="Times New Roman"/>
        </w:rPr>
      </w:pPr>
      <w:r>
        <w:rPr>
          <w:rFonts w:ascii="Times New Roman" w:hAnsi="Times New Roman"/>
          <w:b/>
          <w:bCs/>
        </w:rPr>
        <w:t>3.3.7</w:t>
      </w:r>
      <w:r>
        <w:rPr>
          <w:rFonts w:ascii="Times New Roman" w:hAnsi="Times New Roman"/>
        </w:rPr>
        <w:t xml:space="preserve"> требовать от Исполнителя возмещения убытков и вреда, причиненного жизни, здоровью или имуществу Собственника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D45E59" w:rsidRDefault="00D45E59" w:rsidP="00D45E59">
      <w:pPr>
        <w:ind w:firstLine="1080"/>
        <w:jc w:val="both"/>
        <w:rPr>
          <w:rFonts w:ascii="Times New Roman" w:hAnsi="Times New Roman"/>
        </w:rPr>
      </w:pPr>
      <w:r>
        <w:rPr>
          <w:rFonts w:ascii="Times New Roman" w:hAnsi="Times New Roman"/>
          <w:b/>
          <w:bCs/>
        </w:rPr>
        <w:t>3.3.8</w:t>
      </w:r>
      <w:r>
        <w:rPr>
          <w:rFonts w:ascii="Times New Roman" w:hAnsi="Times New Roman"/>
        </w:rPr>
        <w:t xml:space="preserve">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Собственником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D45E59" w:rsidRDefault="00D45E59" w:rsidP="00D45E59">
      <w:pPr>
        <w:ind w:firstLine="1080"/>
        <w:jc w:val="both"/>
        <w:rPr>
          <w:rFonts w:ascii="Times New Roman" w:hAnsi="Times New Roman"/>
        </w:rPr>
      </w:pPr>
      <w:r>
        <w:rPr>
          <w:rFonts w:ascii="Times New Roman" w:hAnsi="Times New Roman"/>
          <w:b/>
          <w:bCs/>
        </w:rPr>
        <w:t>3.3.9</w:t>
      </w:r>
      <w:r>
        <w:rPr>
          <w:rFonts w:ascii="Times New Roman" w:hAnsi="Times New Roman"/>
        </w:rPr>
        <w:t xml:space="preserve"> принимать решение об установке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D45E59" w:rsidRDefault="00D45E59" w:rsidP="00D45E59">
      <w:pPr>
        <w:ind w:firstLine="1080"/>
        <w:jc w:val="both"/>
        <w:rPr>
          <w:rFonts w:ascii="Times New Roman" w:hAnsi="Times New Roman"/>
        </w:rPr>
      </w:pPr>
      <w:r>
        <w:rPr>
          <w:rFonts w:ascii="Times New Roman" w:hAnsi="Times New Roman"/>
          <w:b/>
          <w:bCs/>
        </w:rPr>
        <w:t>3.3.10</w:t>
      </w:r>
      <w:r>
        <w:rPr>
          <w:rFonts w:ascii="Times New Roman" w:hAnsi="Times New Roman"/>
        </w:rPr>
        <w:t xml:space="preserve">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D45E59" w:rsidRDefault="00D45E59" w:rsidP="00D45E59">
      <w:pPr>
        <w:ind w:firstLine="1080"/>
        <w:jc w:val="both"/>
        <w:rPr>
          <w:rFonts w:ascii="Times New Roman" w:hAnsi="Times New Roman"/>
        </w:rPr>
      </w:pPr>
      <w:r>
        <w:rPr>
          <w:rFonts w:ascii="Times New Roman" w:hAnsi="Times New Roman"/>
          <w:b/>
          <w:bCs/>
        </w:rPr>
        <w:t>3.3.11</w:t>
      </w:r>
      <w:r>
        <w:rPr>
          <w:rFonts w:ascii="Times New Roman" w:hAnsi="Times New Roman"/>
        </w:rPr>
        <w:t xml:space="preserve"> требовать от Исполнителя совершения действий по техническому обслуживанию индивидуальных, общих (квартирных) или комнатных приборов учета в случае, когда исполнитель принял на себя такую обязанность по договору, содержащему положения о предоставлении коммунальных услуг;</w:t>
      </w:r>
    </w:p>
    <w:p w:rsidR="00D45E59" w:rsidRDefault="00D45E59" w:rsidP="00D45E59">
      <w:pPr>
        <w:ind w:firstLine="1080"/>
        <w:jc w:val="both"/>
        <w:rPr>
          <w:rFonts w:ascii="Times New Roman" w:hAnsi="Times New Roman"/>
        </w:rPr>
      </w:pPr>
      <w:r>
        <w:rPr>
          <w:rFonts w:ascii="Times New Roman" w:hAnsi="Times New Roman"/>
          <w:b/>
          <w:bCs/>
        </w:rPr>
        <w:t>3.3.12</w:t>
      </w:r>
      <w:r>
        <w:rPr>
          <w:rFonts w:ascii="Times New Roman" w:hAnsi="Times New Roman"/>
        </w:rPr>
        <w:t xml:space="preserve">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D45E59" w:rsidRDefault="00D45E59" w:rsidP="00D45E59">
      <w:pPr>
        <w:ind w:firstLine="1080"/>
        <w:jc w:val="both"/>
        <w:rPr>
          <w:rFonts w:ascii="Times New Roman" w:hAnsi="Times New Roman"/>
          <w:b/>
          <w:bCs/>
          <w:i/>
          <w:iCs/>
        </w:rPr>
      </w:pPr>
      <w:r>
        <w:rPr>
          <w:rFonts w:ascii="Times New Roman" w:hAnsi="Times New Roman"/>
          <w:b/>
          <w:bCs/>
          <w:i/>
          <w:iCs/>
        </w:rPr>
        <w:t>3.4. Собственник  обязан:</w:t>
      </w:r>
    </w:p>
    <w:p w:rsidR="00D45E59" w:rsidRDefault="00D45E59" w:rsidP="00D45E59">
      <w:pPr>
        <w:ind w:firstLine="1080"/>
        <w:jc w:val="both"/>
        <w:rPr>
          <w:rFonts w:ascii="Times New Roman" w:hAnsi="Times New Roman"/>
        </w:rPr>
      </w:pPr>
      <w:r>
        <w:rPr>
          <w:rFonts w:ascii="Times New Roman" w:hAnsi="Times New Roman"/>
          <w:b/>
          <w:bCs/>
        </w:rPr>
        <w:lastRenderedPageBreak/>
        <w:t>3.4.1</w:t>
      </w:r>
      <w:r>
        <w:rPr>
          <w:rFonts w:ascii="Times New Roman" w:hAnsi="Times New Roman"/>
        </w:rPr>
        <w:t xml:space="preserve">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D45E59" w:rsidRDefault="00D45E59" w:rsidP="00D45E59">
      <w:pPr>
        <w:ind w:firstLine="1080"/>
        <w:jc w:val="both"/>
        <w:rPr>
          <w:rFonts w:ascii="Times New Roman" w:hAnsi="Times New Roman"/>
        </w:rPr>
      </w:pPr>
      <w:r>
        <w:rPr>
          <w:rFonts w:ascii="Times New Roman" w:hAnsi="Times New Roman"/>
          <w:b/>
          <w:bCs/>
        </w:rPr>
        <w:t>3.4.2</w:t>
      </w:r>
      <w:r>
        <w:rPr>
          <w:rFonts w:ascii="Times New Roman" w:hAnsi="Times New Roman"/>
        </w:rPr>
        <w:t xml:space="preserve">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D45E59" w:rsidRDefault="00D45E59" w:rsidP="00D45E59">
      <w:pPr>
        <w:ind w:firstLine="1080"/>
        <w:jc w:val="both"/>
        <w:rPr>
          <w:rFonts w:ascii="Times New Roman" w:hAnsi="Times New Roman"/>
        </w:rPr>
      </w:pPr>
      <w:r>
        <w:rPr>
          <w:rFonts w:ascii="Times New Roman" w:hAnsi="Times New Roman"/>
          <w:b/>
          <w:bCs/>
        </w:rPr>
        <w:t>3.4.3</w:t>
      </w:r>
      <w:r>
        <w:rPr>
          <w:rFonts w:ascii="Times New Roman" w:hAnsi="Times New Roman"/>
        </w:rPr>
        <w:t xml:space="preserve"> при наличии индивидуального, общего (квартирного) или комнатного прибора учета ежемесячно снимать его показания в период с 23-го по 25-е число текущего месяца и передавать полученные показания Исполнителю или уполномоченному им лицу не позднее 26-го числа текущего месяца;</w:t>
      </w:r>
    </w:p>
    <w:p w:rsidR="00D45E59" w:rsidRDefault="00D45E59" w:rsidP="00D45E59">
      <w:pPr>
        <w:ind w:firstLine="1080"/>
        <w:jc w:val="both"/>
        <w:rPr>
          <w:rFonts w:ascii="Times New Roman" w:hAnsi="Times New Roman"/>
        </w:rPr>
      </w:pPr>
      <w:r>
        <w:rPr>
          <w:rFonts w:ascii="Times New Roman" w:hAnsi="Times New Roman"/>
          <w:b/>
          <w:bCs/>
        </w:rPr>
        <w:t>3.4.4</w:t>
      </w:r>
      <w:r>
        <w:rPr>
          <w:rFonts w:ascii="Times New Roman" w:hAnsi="Times New Roman"/>
        </w:rPr>
        <w:t xml:space="preserve">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законодательства Российской Федерации об обеспечении единства измерений и прошедшие поверку;</w:t>
      </w:r>
    </w:p>
    <w:p w:rsidR="00D45E59" w:rsidRDefault="00D45E59" w:rsidP="00D45E59">
      <w:pPr>
        <w:suppressAutoHyphens w:val="0"/>
        <w:autoSpaceDE w:val="0"/>
        <w:ind w:firstLine="540"/>
        <w:jc w:val="both"/>
        <w:rPr>
          <w:rFonts w:ascii="Times New Roman" w:eastAsia="Times New Roman" w:hAnsi="Times New Roman"/>
        </w:rPr>
      </w:pPr>
      <w:r>
        <w:rPr>
          <w:rFonts w:ascii="Times New Roman" w:hAnsi="Times New Roman"/>
          <w:b/>
          <w:bCs/>
        </w:rPr>
        <w:t xml:space="preserve">     3.4.5</w:t>
      </w:r>
      <w:r>
        <w:rPr>
          <w:rFonts w:ascii="Times New Roman" w:hAnsi="Times New Roman"/>
        </w:rPr>
        <w:t xml:space="preserve"> </w:t>
      </w:r>
      <w:r>
        <w:rPr>
          <w:rFonts w:ascii="Times New Roman" w:eastAsia="Times New Roman" w:hAnsi="Times New Roman"/>
        </w:rPr>
        <w:t>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D45E59" w:rsidRDefault="00D45E59" w:rsidP="00D45E59">
      <w:pPr>
        <w:ind w:firstLine="1080"/>
        <w:jc w:val="both"/>
        <w:rPr>
          <w:rFonts w:ascii="Times New Roman" w:hAnsi="Times New Roman"/>
        </w:rPr>
      </w:pPr>
      <w:r>
        <w:rPr>
          <w:rFonts w:ascii="Times New Roman" w:hAnsi="Times New Roman"/>
          <w:b/>
          <w:bCs/>
        </w:rPr>
        <w:t>3.4.6</w:t>
      </w:r>
      <w:r>
        <w:rPr>
          <w:rFonts w:ascii="Times New Roman" w:hAnsi="Times New Roman"/>
        </w:rPr>
        <w:t xml:space="preserve">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 порядке,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D45E59" w:rsidRDefault="00D45E59" w:rsidP="00D45E59">
      <w:pPr>
        <w:ind w:firstLine="1080"/>
        <w:jc w:val="both"/>
        <w:rPr>
          <w:rFonts w:ascii="Times New Roman" w:hAnsi="Times New Roman"/>
        </w:rPr>
      </w:pPr>
      <w:r>
        <w:rPr>
          <w:rFonts w:ascii="Times New Roman" w:hAnsi="Times New Roman"/>
          <w:b/>
          <w:bCs/>
        </w:rPr>
        <w:t>3.4.7</w:t>
      </w:r>
      <w:r>
        <w:rPr>
          <w:rFonts w:ascii="Times New Roman" w:hAnsi="Times New Roman"/>
        </w:rPr>
        <w:t xml:space="preserve"> допускать Исполнителя в занимаемое жилое или нежилое помещение для проверки состояния индивидуальных, общих (квартирных), комнатных приборов учета коммунальных ресурсов и распределителей, факта их наличия или отсутствия, а также достоверности переданных Собственником Исполнителю сведений о показаниях таких приборов учета и распределителей в заранее согласованное время, но не чаще 1 раза в 6 месяцев;</w:t>
      </w:r>
    </w:p>
    <w:p w:rsidR="00D45E59" w:rsidRDefault="00D45E59" w:rsidP="00D45E59">
      <w:pPr>
        <w:ind w:firstLine="1080"/>
        <w:jc w:val="both"/>
        <w:rPr>
          <w:rFonts w:ascii="Times New Roman" w:hAnsi="Times New Roman"/>
        </w:rPr>
      </w:pPr>
      <w:r>
        <w:rPr>
          <w:rFonts w:ascii="Times New Roman" w:hAnsi="Times New Roman"/>
          <w:b/>
          <w:bCs/>
        </w:rPr>
        <w:t>3.4.8</w:t>
      </w:r>
      <w:r>
        <w:rPr>
          <w:rFonts w:ascii="Times New Roman" w:hAnsi="Times New Roman"/>
        </w:rPr>
        <w:t xml:space="preserve">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D45E59" w:rsidRDefault="00D45E59" w:rsidP="00D45E59">
      <w:pPr>
        <w:ind w:firstLine="1080"/>
        <w:jc w:val="both"/>
        <w:rPr>
          <w:rFonts w:ascii="Times New Roman" w:hAnsi="Times New Roman"/>
        </w:rPr>
      </w:pPr>
      <w:r>
        <w:rPr>
          <w:rFonts w:ascii="Times New Roman" w:hAnsi="Times New Roman"/>
          <w:b/>
          <w:bCs/>
        </w:rPr>
        <w:t>3.4.9</w:t>
      </w:r>
      <w:r>
        <w:rPr>
          <w:rFonts w:ascii="Times New Roman" w:hAnsi="Times New Roman"/>
        </w:rPr>
        <w:t xml:space="preserve"> своевременно и в полном объеме вносить плату за коммунальные услуги, если иное не установлено договором, содержащим положения о предоставлении коммунальных услуг;</w:t>
      </w:r>
    </w:p>
    <w:p w:rsidR="00D45E59" w:rsidRDefault="00D45E59" w:rsidP="00D45E59">
      <w:pPr>
        <w:ind w:firstLine="1080"/>
        <w:jc w:val="both"/>
        <w:rPr>
          <w:rFonts w:ascii="Times New Roman" w:hAnsi="Times New Roman"/>
        </w:rPr>
      </w:pPr>
      <w:r>
        <w:rPr>
          <w:rFonts w:ascii="Times New Roman" w:hAnsi="Times New Roman"/>
          <w:b/>
          <w:bCs/>
        </w:rPr>
        <w:t>3.4.10</w:t>
      </w:r>
      <w:r>
        <w:rPr>
          <w:rFonts w:ascii="Times New Roman" w:hAnsi="Times New Roman"/>
        </w:rPr>
        <w:t xml:space="preserve"> нести иные обязанности, предусмотренные жилищным законодательством Российской Федерации, в том числе настоящим договором, содержащим положения о предоставлении коммунальных услуг.</w:t>
      </w:r>
    </w:p>
    <w:p w:rsidR="00D45E59" w:rsidRDefault="00D45E59" w:rsidP="00D45E59">
      <w:pPr>
        <w:ind w:firstLine="1080"/>
        <w:jc w:val="both"/>
        <w:rPr>
          <w:rFonts w:ascii="Times New Roman" w:hAnsi="Times New Roman"/>
          <w:b/>
          <w:bCs/>
          <w:i/>
          <w:iCs/>
        </w:rPr>
      </w:pPr>
      <w:r>
        <w:rPr>
          <w:rFonts w:ascii="Times New Roman" w:hAnsi="Times New Roman"/>
          <w:b/>
          <w:bCs/>
          <w:i/>
          <w:iCs/>
        </w:rPr>
        <w:t>3.5. Собственник не вправе:</w:t>
      </w:r>
    </w:p>
    <w:p w:rsidR="00D45E59" w:rsidRDefault="00D45E59" w:rsidP="00D45E59">
      <w:pPr>
        <w:ind w:firstLine="1080"/>
        <w:jc w:val="both"/>
        <w:rPr>
          <w:rFonts w:ascii="Times New Roman" w:hAnsi="Times New Roman"/>
        </w:rPr>
      </w:pPr>
      <w:r>
        <w:rPr>
          <w:rFonts w:ascii="Times New Roman" w:hAnsi="Times New Roman"/>
          <w:b/>
          <w:bCs/>
        </w:rPr>
        <w:t>3.5.1</w:t>
      </w:r>
      <w:r>
        <w:rPr>
          <w:rFonts w:ascii="Times New Roman" w:hAnsi="Times New Roman"/>
        </w:rPr>
        <w:t xml:space="preserve">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D45E59" w:rsidRDefault="00D45E59" w:rsidP="00D45E59">
      <w:pPr>
        <w:ind w:firstLine="1080"/>
        <w:jc w:val="both"/>
        <w:rPr>
          <w:rFonts w:ascii="Times New Roman" w:hAnsi="Times New Roman"/>
        </w:rPr>
      </w:pPr>
      <w:r>
        <w:rPr>
          <w:rFonts w:ascii="Times New Roman" w:hAnsi="Times New Roman"/>
          <w:b/>
          <w:bCs/>
        </w:rPr>
        <w:t>3.5.2</w:t>
      </w:r>
      <w:r>
        <w:rPr>
          <w:rFonts w:ascii="Times New Roman" w:hAnsi="Times New Roman"/>
        </w:rPr>
        <w:t xml:space="preserve"> производить слив теплоносителя из системы отопления без разрешения Исполнителя;</w:t>
      </w:r>
    </w:p>
    <w:p w:rsidR="00D45E59" w:rsidRDefault="00D45E59" w:rsidP="00D45E59">
      <w:pPr>
        <w:ind w:firstLine="1080"/>
        <w:jc w:val="both"/>
        <w:rPr>
          <w:rFonts w:ascii="Times New Roman" w:hAnsi="Times New Roman"/>
        </w:rPr>
      </w:pPr>
      <w:r>
        <w:rPr>
          <w:rFonts w:ascii="Times New Roman" w:hAnsi="Times New Roman"/>
          <w:b/>
          <w:bCs/>
        </w:rPr>
        <w:t>3.5.3</w:t>
      </w:r>
      <w:r>
        <w:rPr>
          <w:rFonts w:ascii="Times New Roman" w:hAnsi="Times New Roman"/>
        </w:rPr>
        <w:t xml:space="preserve"> самовольно демонтировать или отключать обогревающие элементы, </w:t>
      </w:r>
      <w:r>
        <w:rPr>
          <w:rFonts w:ascii="Times New Roman" w:hAnsi="Times New Roman"/>
        </w:rPr>
        <w:lastRenderedPageBreak/>
        <w:t>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D45E59" w:rsidRDefault="00D45E59" w:rsidP="00D45E59">
      <w:pPr>
        <w:ind w:firstLine="1080"/>
        <w:jc w:val="both"/>
        <w:rPr>
          <w:rFonts w:ascii="Times New Roman" w:hAnsi="Times New Roman"/>
        </w:rPr>
      </w:pPr>
      <w:r>
        <w:rPr>
          <w:rFonts w:ascii="Times New Roman" w:hAnsi="Times New Roman"/>
          <w:b/>
          <w:bCs/>
        </w:rPr>
        <w:t xml:space="preserve"> 3.5.4</w:t>
      </w:r>
      <w:r>
        <w:rPr>
          <w:rFonts w:ascii="Times New Roman" w:hAnsi="Times New Roman"/>
        </w:rPr>
        <w:t xml:space="preserve">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D45E59" w:rsidRDefault="00D45E59" w:rsidP="00D45E59">
      <w:pPr>
        <w:ind w:firstLine="1080"/>
        <w:jc w:val="both"/>
        <w:rPr>
          <w:rFonts w:ascii="Times New Roman" w:hAnsi="Times New Roman"/>
        </w:rPr>
      </w:pPr>
      <w:r>
        <w:rPr>
          <w:rFonts w:ascii="Times New Roman" w:hAnsi="Times New Roman"/>
          <w:b/>
          <w:bCs/>
        </w:rPr>
        <w:t>3.5.5</w:t>
      </w:r>
      <w:r>
        <w:rPr>
          <w:rFonts w:ascii="Times New Roman" w:hAnsi="Times New Roman"/>
        </w:rPr>
        <w:t xml:space="preserve">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D45E59" w:rsidRDefault="00D45E59" w:rsidP="00D45E59">
      <w:pPr>
        <w:ind w:firstLine="1080"/>
        <w:jc w:val="both"/>
        <w:rPr>
          <w:rFonts w:ascii="Times New Roman" w:hAnsi="Times New Roman"/>
        </w:rPr>
      </w:pPr>
      <w:r>
        <w:rPr>
          <w:rFonts w:ascii="Times New Roman" w:hAnsi="Times New Roman"/>
          <w:b/>
          <w:bCs/>
        </w:rPr>
        <w:t>3.5.6</w:t>
      </w:r>
      <w:r>
        <w:rPr>
          <w:rFonts w:ascii="Times New Roman" w:hAnsi="Times New Roman"/>
        </w:rPr>
        <w:t xml:space="preserve">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D45E59" w:rsidRDefault="00D45E59" w:rsidP="00D45E59">
      <w:pPr>
        <w:pStyle w:val="30"/>
        <w:keepNext/>
        <w:shd w:val="clear" w:color="auto" w:fill="FFFFFF"/>
        <w:spacing w:after="0" w:line="100" w:lineRule="atLeast"/>
        <w:jc w:val="center"/>
        <w:rPr>
          <w:rFonts w:ascii="Times New Roman" w:hAnsi="Times New Roman"/>
          <w:b/>
          <w:bCs/>
          <w:szCs w:val="24"/>
        </w:rPr>
      </w:pPr>
      <w:bookmarkStart w:id="4" w:name="bookmark5"/>
      <w:r>
        <w:rPr>
          <w:rFonts w:ascii="Times New Roman" w:hAnsi="Times New Roman"/>
          <w:b/>
          <w:bCs/>
          <w:szCs w:val="24"/>
        </w:rPr>
        <w:t>4. Цена Договора, размер платы за жилое помещение и коммунальные</w:t>
      </w:r>
    </w:p>
    <w:p w:rsidR="00D45E59" w:rsidRDefault="00D45E59" w:rsidP="00D45E59">
      <w:pPr>
        <w:pStyle w:val="30"/>
        <w:keepNext/>
        <w:shd w:val="clear" w:color="auto" w:fill="FFFFFF"/>
        <w:spacing w:after="0" w:line="100" w:lineRule="atLeast"/>
        <w:jc w:val="center"/>
        <w:rPr>
          <w:rFonts w:ascii="Times New Roman" w:hAnsi="Times New Roman"/>
          <w:b/>
          <w:bCs/>
          <w:szCs w:val="24"/>
        </w:rPr>
      </w:pPr>
      <w:r>
        <w:rPr>
          <w:rFonts w:ascii="Times New Roman" w:hAnsi="Times New Roman"/>
          <w:b/>
          <w:bCs/>
          <w:szCs w:val="24"/>
        </w:rPr>
        <w:t xml:space="preserve"> услуги, порядок ее внесения</w:t>
      </w:r>
      <w:bookmarkEnd w:id="4"/>
    </w:p>
    <w:p w:rsidR="00D45E59" w:rsidRDefault="00D45E59" w:rsidP="00D45E59">
      <w:pPr>
        <w:pStyle w:val="30"/>
        <w:keepNext/>
        <w:shd w:val="clear" w:color="auto" w:fill="FFFFFF"/>
        <w:spacing w:after="0" w:line="100" w:lineRule="atLeast"/>
        <w:jc w:val="center"/>
        <w:rPr>
          <w:rFonts w:ascii="Times New Roman" w:hAnsi="Times New Roman"/>
          <w:b/>
          <w:bCs/>
          <w:szCs w:val="24"/>
        </w:rPr>
      </w:pPr>
    </w:p>
    <w:p w:rsidR="00D45E59" w:rsidRDefault="00D45E59" w:rsidP="00D45E59">
      <w:pPr>
        <w:pStyle w:val="a8"/>
        <w:spacing w:after="0" w:line="100" w:lineRule="atLeast"/>
        <w:ind w:left="20" w:firstLine="547"/>
        <w:jc w:val="both"/>
        <w:rPr>
          <w:rFonts w:ascii="Times New Roman" w:hAnsi="Times New Roman"/>
          <w:sz w:val="22"/>
        </w:rPr>
      </w:pPr>
      <w:r>
        <w:rPr>
          <w:rStyle w:val="7"/>
          <w:rFonts w:ascii="Times New Roman" w:hAnsi="Times New Roman"/>
          <w:b/>
          <w:bCs/>
          <w:sz w:val="22"/>
        </w:rPr>
        <w:t>4.1</w:t>
      </w:r>
      <w:r>
        <w:rPr>
          <w:rStyle w:val="7"/>
          <w:rFonts w:ascii="Times New Roman" w:hAnsi="Times New Roman"/>
          <w:sz w:val="22"/>
        </w:rPr>
        <w:t>.</w:t>
      </w:r>
      <w:r>
        <w:rPr>
          <w:rFonts w:ascii="Times New Roman" w:hAnsi="Times New Roman"/>
          <w:sz w:val="22"/>
        </w:rPr>
        <w:t xml:space="preserve"> Цена Договора определяется:</w:t>
      </w:r>
    </w:p>
    <w:p w:rsidR="00D45E59" w:rsidRDefault="00D45E59" w:rsidP="00D45E59">
      <w:pPr>
        <w:pStyle w:val="a8"/>
        <w:spacing w:after="0" w:line="100" w:lineRule="atLeast"/>
        <w:ind w:left="20" w:firstLine="547"/>
        <w:jc w:val="both"/>
        <w:rPr>
          <w:rFonts w:ascii="Times New Roman" w:hAnsi="Times New Roman"/>
          <w:sz w:val="22"/>
        </w:rPr>
      </w:pPr>
      <w:r>
        <w:rPr>
          <w:rFonts w:ascii="Times New Roman" w:hAnsi="Times New Roman"/>
          <w:sz w:val="22"/>
        </w:rPr>
        <w:t>— стоимостью услуг и работ по управлению, содержанию, текущему  ремонту общего имущества;</w:t>
      </w:r>
    </w:p>
    <w:p w:rsidR="00D45E59" w:rsidRDefault="00D45E59" w:rsidP="00D45E59">
      <w:pPr>
        <w:suppressAutoHyphens w:val="0"/>
        <w:autoSpaceDE w:val="0"/>
        <w:ind w:firstLine="540"/>
        <w:jc w:val="both"/>
        <w:rPr>
          <w:rFonts w:ascii="Times New Roman" w:eastAsia="Times New Roman" w:hAnsi="Times New Roman"/>
        </w:rPr>
      </w:pPr>
      <w:r>
        <w:rPr>
          <w:rFonts w:ascii="Times New Roman" w:hAnsi="Times New Roman"/>
          <w:b/>
          <w:bCs/>
        </w:rPr>
        <w:t>4.2</w:t>
      </w:r>
      <w:r>
        <w:rPr>
          <w:rFonts w:ascii="Times New Roman" w:hAnsi="Times New Roman"/>
        </w:rPr>
        <w:t xml:space="preserve">. </w:t>
      </w:r>
      <w:hyperlink r:id="rId21" w:history="1">
        <w:r>
          <w:rPr>
            <w:rStyle w:val="a4"/>
            <w:rFonts w:ascii="Times New Roman" w:hAnsi="Times New Roman"/>
          </w:rPr>
          <w:t>Расчет</w:t>
        </w:r>
      </w:hyperlink>
      <w:r>
        <w:rPr>
          <w:rFonts w:ascii="Times New Roman" w:eastAsia="Times New Roman" w:hAnsi="Times New Roman"/>
        </w:rP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22" w:history="1">
        <w:r>
          <w:rPr>
            <w:rStyle w:val="a4"/>
            <w:rFonts w:ascii="Times New Roman" w:hAnsi="Times New Roman"/>
          </w:rPr>
          <w:t>актами</w:t>
        </w:r>
      </w:hyperlink>
      <w:r>
        <w:rPr>
          <w:rFonts w:ascii="Times New Roman" w:eastAsia="Times New Roman" w:hAnsi="Times New Roman"/>
        </w:rP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D45E59" w:rsidRDefault="00D45E59" w:rsidP="00D45E59">
      <w:pPr>
        <w:suppressAutoHyphens w:val="0"/>
        <w:autoSpaceDE w:val="0"/>
        <w:ind w:firstLine="540"/>
        <w:jc w:val="both"/>
        <w:rPr>
          <w:rFonts w:ascii="Times New Roman" w:eastAsia="Times New Roman" w:hAnsi="Times New Roman"/>
        </w:rPr>
      </w:pPr>
      <w:r>
        <w:rPr>
          <w:rFonts w:ascii="Times New Roman" w:eastAsia="Times New Roman" w:hAnsi="Times New Roman"/>
          <w:b/>
        </w:rPr>
        <w:t>4.3</w:t>
      </w:r>
      <w:r>
        <w:rPr>
          <w:rFonts w:ascii="Times New Roman" w:eastAsia="Times New Roman" w:hAnsi="Times New Roman"/>
        </w:rPr>
        <w:t xml:space="preserve"> Расчетный период для оплаты коммунальных услуг устанавливается равным календарному месяцу.</w:t>
      </w:r>
    </w:p>
    <w:p w:rsidR="00D45E59" w:rsidRDefault="00D45E59" w:rsidP="00D45E59">
      <w:pPr>
        <w:suppressAutoHyphens w:val="0"/>
        <w:autoSpaceDE w:val="0"/>
        <w:jc w:val="both"/>
        <w:rPr>
          <w:rFonts w:ascii="Times New Roman" w:eastAsia="Times New Roman" w:hAnsi="Times New Roman"/>
        </w:rPr>
      </w:pPr>
      <w:r>
        <w:rPr>
          <w:rFonts w:ascii="Times New Roman" w:eastAsia="Times New Roman" w:hAnsi="Times New Roman"/>
        </w:rPr>
        <w:t xml:space="preserve">          </w:t>
      </w:r>
      <w:r>
        <w:rPr>
          <w:rFonts w:ascii="Times New Roman" w:eastAsia="Times New Roman" w:hAnsi="Times New Roman"/>
          <w:b/>
        </w:rPr>
        <w:t>4.4.</w:t>
      </w:r>
      <w:r>
        <w:rPr>
          <w:rFonts w:ascii="Times New Roman" w:eastAsia="Times New Roman" w:hAnsi="Times New Roman"/>
        </w:rPr>
        <w:t xml:space="preserve">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23" w:history="1">
        <w:r>
          <w:rPr>
            <w:rStyle w:val="a4"/>
            <w:rFonts w:ascii="Times New Roman" w:hAnsi="Times New Roman"/>
          </w:rPr>
          <w:t>законодательством</w:t>
        </w:r>
      </w:hyperlink>
      <w:r>
        <w:rPr>
          <w:rFonts w:ascii="Times New Roman" w:eastAsia="Times New Roman" w:hAnsi="Times New Roman"/>
        </w:rPr>
        <w:t xml:space="preserve"> Российской Федерации о государственном регулировании цен (тарифов). На основании решения общего собрания собственников помещений  весь объем коммунальной услуги, предоставляемой на ОДН распределяется между помещениями пропорционально размеру общей площади каждого помещения. Кроме того, если исполнителем является РСО, данный объем в силу закона распределяется между всеми потребителями. </w:t>
      </w:r>
    </w:p>
    <w:p w:rsidR="00D45E59" w:rsidRDefault="00D45E59" w:rsidP="00D45E59">
      <w:pPr>
        <w:suppressAutoHyphens w:val="0"/>
        <w:autoSpaceDE w:val="0"/>
        <w:ind w:firstLine="540"/>
        <w:jc w:val="both"/>
        <w:rPr>
          <w:rFonts w:ascii="Times New Roman" w:eastAsia="Times New Roman" w:hAnsi="Times New Roman"/>
        </w:rPr>
      </w:pPr>
      <w:r>
        <w:rPr>
          <w:rFonts w:ascii="Times New Roman" w:eastAsia="Times New Roman" w:hAnsi="Times New Roman"/>
          <w:b/>
        </w:rPr>
        <w:t>4.5.</w:t>
      </w:r>
      <w:r>
        <w:rPr>
          <w:rFonts w:ascii="Times New Roman" w:eastAsia="Times New Roman" w:hAnsi="Times New Roman"/>
        </w:rPr>
        <w:t xml:space="preserve"> 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D45E59" w:rsidRDefault="00D45E59" w:rsidP="00D45E59">
      <w:pPr>
        <w:pStyle w:val="a8"/>
        <w:tabs>
          <w:tab w:val="left" w:pos="759"/>
          <w:tab w:val="left" w:leader="underscore" w:pos="3361"/>
          <w:tab w:val="left" w:leader="underscore" w:pos="3759"/>
          <w:tab w:val="left" w:leader="underscore" w:pos="4230"/>
          <w:tab w:val="left" w:leader="underscore" w:pos="4988"/>
        </w:tabs>
        <w:spacing w:after="0" w:line="100" w:lineRule="atLeast"/>
        <w:ind w:right="20" w:firstLine="547"/>
        <w:jc w:val="both"/>
        <w:rPr>
          <w:rFonts w:ascii="Times New Roman" w:hAnsi="Times New Roman"/>
          <w:sz w:val="22"/>
        </w:rPr>
      </w:pPr>
      <w:r>
        <w:rPr>
          <w:rFonts w:ascii="Times New Roman" w:hAnsi="Times New Roman"/>
          <w:b/>
          <w:bCs/>
          <w:sz w:val="22"/>
        </w:rPr>
        <w:t>4.6</w:t>
      </w:r>
      <w:r>
        <w:rPr>
          <w:rFonts w:ascii="Times New Roman" w:hAnsi="Times New Roman"/>
          <w:sz w:val="22"/>
        </w:rPr>
        <w:t>. Плата за работы и услуги по управлению, содержанию и текущему ремонту общего имущества в Многоквартирном доме устанавливается в  соответствии с решением органа местного самоуправления об установлении размера платы за жилое помещение для нанимателей муниципального жилищного фонда на очередной год ( _____</w:t>
      </w:r>
      <w:r>
        <w:rPr>
          <w:rFonts w:ascii="Times New Roman" w:hAnsi="Times New Roman"/>
          <w:sz w:val="22"/>
        </w:rPr>
        <w:tab/>
        <w:t>руб. за один кв.м общей площади помещения(й) на 20</w:t>
      </w:r>
      <w:r>
        <w:rPr>
          <w:rFonts w:ascii="Times New Roman" w:hAnsi="Times New Roman"/>
          <w:sz w:val="22"/>
          <w:u w:val="single"/>
        </w:rPr>
        <w:t xml:space="preserve">     </w:t>
      </w:r>
      <w:r>
        <w:rPr>
          <w:rFonts w:ascii="Times New Roman" w:hAnsi="Times New Roman"/>
          <w:sz w:val="22"/>
        </w:rPr>
        <w:t>г.).</w:t>
      </w:r>
    </w:p>
    <w:p w:rsidR="00D45E59" w:rsidRDefault="00D45E59" w:rsidP="00D45E59">
      <w:pPr>
        <w:pStyle w:val="a8"/>
        <w:tabs>
          <w:tab w:val="left" w:pos="726"/>
        </w:tabs>
        <w:spacing w:after="0" w:line="100" w:lineRule="atLeast"/>
        <w:ind w:right="20" w:firstLine="547"/>
        <w:jc w:val="both"/>
        <w:rPr>
          <w:rFonts w:ascii="Times New Roman" w:hAnsi="Times New Roman"/>
          <w:sz w:val="22"/>
        </w:rPr>
      </w:pPr>
      <w:r>
        <w:rPr>
          <w:rFonts w:ascii="Times New Roman" w:hAnsi="Times New Roman"/>
          <w:b/>
          <w:bCs/>
          <w:sz w:val="22"/>
        </w:rPr>
        <w:t>4.7.</w:t>
      </w:r>
      <w:r>
        <w:rPr>
          <w:rFonts w:ascii="Times New Roman" w:hAnsi="Times New Roman"/>
          <w:sz w:val="22"/>
        </w:rPr>
        <w:t xml:space="preserve"> Плата за жилое помещение   вносится ежемесячно до десятого числа месяца, следующего за истекшим месяцем на основании платежных документов (счетов-квитанций), предоставляемых Управляющей компанией (либо иным лицом по ее поручению).</w:t>
      </w:r>
    </w:p>
    <w:p w:rsidR="00D45E59" w:rsidRDefault="00D45E59" w:rsidP="00D45E59">
      <w:pPr>
        <w:pStyle w:val="a8"/>
        <w:tabs>
          <w:tab w:val="left" w:pos="778"/>
        </w:tabs>
        <w:spacing w:after="0" w:line="100" w:lineRule="atLeast"/>
        <w:ind w:right="20" w:firstLine="547"/>
        <w:jc w:val="both"/>
        <w:rPr>
          <w:rFonts w:ascii="Times New Roman" w:hAnsi="Times New Roman"/>
          <w:sz w:val="22"/>
        </w:rPr>
      </w:pPr>
      <w:r>
        <w:rPr>
          <w:rFonts w:ascii="Times New Roman" w:hAnsi="Times New Roman"/>
          <w:b/>
          <w:bCs/>
          <w:sz w:val="22"/>
        </w:rPr>
        <w:t>4.8.</w:t>
      </w:r>
      <w:r>
        <w:rPr>
          <w:rFonts w:ascii="Times New Roman" w:hAnsi="Times New Roman"/>
          <w:sz w:val="22"/>
        </w:rPr>
        <w:t xml:space="preserve"> Собственники вносят плату за жилое помещение и коммунальные услуги на расчетный счет, указанный в платежном документе (счете-квитанции).</w:t>
      </w:r>
    </w:p>
    <w:p w:rsidR="00D45E59" w:rsidRDefault="00D45E59" w:rsidP="00D45E59">
      <w:pPr>
        <w:pStyle w:val="a8"/>
        <w:tabs>
          <w:tab w:val="left" w:pos="721"/>
        </w:tabs>
        <w:spacing w:after="0" w:line="100" w:lineRule="atLeast"/>
        <w:ind w:right="20" w:firstLine="547"/>
        <w:jc w:val="both"/>
        <w:rPr>
          <w:rFonts w:ascii="Times New Roman" w:hAnsi="Times New Roman"/>
          <w:sz w:val="22"/>
        </w:rPr>
      </w:pPr>
      <w:r>
        <w:rPr>
          <w:rFonts w:ascii="Times New Roman" w:hAnsi="Times New Roman"/>
          <w:b/>
          <w:bCs/>
          <w:sz w:val="22"/>
        </w:rPr>
        <w:t>4.9</w:t>
      </w:r>
      <w:r>
        <w:rPr>
          <w:rFonts w:ascii="Times New Roman" w:hAnsi="Times New Roman"/>
          <w:sz w:val="22"/>
        </w:rPr>
        <w:t>. Неиспользование помещений собственниками не является основанием не внесения платы за помещение и за отопление.</w:t>
      </w:r>
    </w:p>
    <w:p w:rsidR="00D45E59" w:rsidRDefault="00D45E59" w:rsidP="00D45E59">
      <w:pPr>
        <w:pStyle w:val="a8"/>
        <w:tabs>
          <w:tab w:val="left" w:pos="740"/>
        </w:tabs>
        <w:spacing w:after="0" w:line="100" w:lineRule="atLeast"/>
        <w:ind w:right="20" w:firstLine="567"/>
        <w:jc w:val="both"/>
        <w:rPr>
          <w:rFonts w:ascii="Times New Roman" w:hAnsi="Times New Roman"/>
          <w:sz w:val="22"/>
        </w:rPr>
      </w:pPr>
      <w:r>
        <w:rPr>
          <w:rFonts w:ascii="Times New Roman" w:hAnsi="Times New Roman"/>
          <w:b/>
          <w:bCs/>
          <w:sz w:val="22"/>
        </w:rPr>
        <w:t>4.10</w:t>
      </w:r>
      <w:r>
        <w:rPr>
          <w:rFonts w:ascii="Times New Roman" w:hAnsi="Times New Roman"/>
          <w:sz w:val="22"/>
        </w:rPr>
        <w:t>.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D45E59" w:rsidRDefault="00D45E59" w:rsidP="00D45E59">
      <w:pPr>
        <w:pStyle w:val="a8"/>
        <w:tabs>
          <w:tab w:val="left" w:pos="841"/>
        </w:tabs>
        <w:spacing w:after="0" w:line="100" w:lineRule="atLeast"/>
        <w:ind w:right="20" w:firstLine="567"/>
        <w:jc w:val="both"/>
        <w:rPr>
          <w:rFonts w:ascii="Times New Roman" w:hAnsi="Times New Roman"/>
          <w:sz w:val="22"/>
        </w:rPr>
      </w:pPr>
      <w:r>
        <w:rPr>
          <w:rFonts w:ascii="Times New Roman" w:hAnsi="Times New Roman"/>
          <w:b/>
          <w:bCs/>
          <w:sz w:val="22"/>
        </w:rPr>
        <w:t>4.11.</w:t>
      </w:r>
      <w:r>
        <w:rPr>
          <w:rFonts w:ascii="Times New Roman" w:hAnsi="Times New Roman"/>
          <w:sz w:val="22"/>
        </w:rPr>
        <w:t xml:space="preserve"> В случае изменения в установленном порядке тарифов на коммунальные услуги Управляющая компания применяет новые тарифы со дня вступления в силу соответствующего правового акта.</w:t>
      </w:r>
    </w:p>
    <w:p w:rsidR="00D45E59" w:rsidRDefault="00D45E59" w:rsidP="00D45E59">
      <w:pPr>
        <w:pStyle w:val="a8"/>
        <w:tabs>
          <w:tab w:val="left" w:pos="850"/>
        </w:tabs>
        <w:spacing w:after="0" w:line="100" w:lineRule="atLeast"/>
        <w:ind w:right="20" w:firstLine="567"/>
        <w:jc w:val="both"/>
        <w:rPr>
          <w:rFonts w:ascii="Times New Roman" w:hAnsi="Times New Roman"/>
          <w:sz w:val="22"/>
        </w:rPr>
      </w:pPr>
      <w:r>
        <w:rPr>
          <w:rFonts w:ascii="Times New Roman" w:hAnsi="Times New Roman"/>
          <w:b/>
          <w:bCs/>
          <w:sz w:val="22"/>
        </w:rPr>
        <w:t>4.12</w:t>
      </w:r>
      <w:r>
        <w:rPr>
          <w:rFonts w:ascii="Times New Roman" w:hAnsi="Times New Roman"/>
          <w:sz w:val="22"/>
        </w:rPr>
        <w:t>. Собственник вправе осуществить предоплату за текущий месяц и более длительные периоды, потребовав от Управляющей компаний  платежные документы.</w:t>
      </w:r>
    </w:p>
    <w:p w:rsidR="00D45E59" w:rsidRDefault="00D45E59" w:rsidP="00D45E59">
      <w:pPr>
        <w:pStyle w:val="a8"/>
        <w:tabs>
          <w:tab w:val="left" w:pos="855"/>
        </w:tabs>
        <w:spacing w:after="0" w:line="100" w:lineRule="atLeast"/>
        <w:ind w:right="20" w:firstLine="567"/>
        <w:jc w:val="both"/>
        <w:rPr>
          <w:rFonts w:ascii="Times New Roman" w:hAnsi="Times New Roman"/>
          <w:sz w:val="22"/>
        </w:rPr>
      </w:pPr>
      <w:r>
        <w:rPr>
          <w:rFonts w:ascii="Times New Roman" w:hAnsi="Times New Roman"/>
          <w:b/>
          <w:bCs/>
          <w:sz w:val="22"/>
        </w:rPr>
        <w:lastRenderedPageBreak/>
        <w:t>4.13.</w:t>
      </w:r>
      <w:r>
        <w:rPr>
          <w:rFonts w:ascii="Times New Roman" w:hAnsi="Times New Roman"/>
          <w:sz w:val="22"/>
        </w:rPr>
        <w:t xml:space="preserve"> Услуги Управляющей компании, не предусмотренные Договором, выполняются за отдельную плату по соглашению сторон.</w:t>
      </w:r>
    </w:p>
    <w:p w:rsidR="00D45E59" w:rsidRDefault="00D45E59" w:rsidP="00D45E59">
      <w:pPr>
        <w:pStyle w:val="30"/>
        <w:keepNext/>
        <w:shd w:val="clear" w:color="auto" w:fill="FFFFFF"/>
        <w:spacing w:after="0" w:line="100" w:lineRule="atLeast"/>
        <w:jc w:val="center"/>
        <w:rPr>
          <w:rFonts w:ascii="Times New Roman" w:hAnsi="Times New Roman"/>
          <w:b/>
          <w:bCs/>
          <w:szCs w:val="24"/>
        </w:rPr>
      </w:pPr>
      <w:bookmarkStart w:id="5" w:name="bookmark6"/>
      <w:r>
        <w:rPr>
          <w:rFonts w:ascii="Times New Roman" w:hAnsi="Times New Roman"/>
          <w:b/>
          <w:bCs/>
          <w:szCs w:val="24"/>
        </w:rPr>
        <w:t>5. Ответственность сторон</w:t>
      </w:r>
      <w:bookmarkEnd w:id="5"/>
    </w:p>
    <w:p w:rsidR="00D45E59" w:rsidRDefault="00D45E59" w:rsidP="00D45E59">
      <w:pPr>
        <w:pStyle w:val="a8"/>
        <w:tabs>
          <w:tab w:val="left" w:pos="726"/>
        </w:tabs>
        <w:spacing w:after="0" w:line="100" w:lineRule="atLeast"/>
        <w:ind w:right="20" w:firstLine="567"/>
        <w:jc w:val="both"/>
        <w:rPr>
          <w:rFonts w:ascii="Times New Roman" w:hAnsi="Times New Roman"/>
          <w:sz w:val="22"/>
        </w:rPr>
      </w:pPr>
      <w:r>
        <w:rPr>
          <w:rFonts w:ascii="Times New Roman" w:hAnsi="Times New Roman"/>
          <w:b/>
          <w:bCs/>
          <w:sz w:val="22"/>
        </w:rPr>
        <w:t>5.1</w:t>
      </w:r>
      <w:r>
        <w:rPr>
          <w:rFonts w:ascii="Times New Roman" w:hAnsi="Times New Roman"/>
          <w:sz w:val="22"/>
        </w:rPr>
        <w:t>. За неисполнение или ненадлежащее исполнение Договора стороны несут ответственность в соответствии с действующим законодательством Российской Федерации и Договором.</w:t>
      </w:r>
    </w:p>
    <w:p w:rsidR="00D45E59" w:rsidRDefault="00D45E59" w:rsidP="00D45E59">
      <w:pPr>
        <w:pStyle w:val="a8"/>
        <w:tabs>
          <w:tab w:val="left" w:pos="715"/>
        </w:tabs>
        <w:spacing w:after="0" w:line="100" w:lineRule="atLeast"/>
        <w:ind w:firstLine="567"/>
        <w:jc w:val="both"/>
        <w:rPr>
          <w:rFonts w:ascii="Times New Roman" w:hAnsi="Times New Roman"/>
          <w:sz w:val="22"/>
        </w:rPr>
      </w:pPr>
      <w:r>
        <w:rPr>
          <w:rFonts w:ascii="Times New Roman" w:hAnsi="Times New Roman"/>
          <w:b/>
          <w:bCs/>
          <w:sz w:val="22"/>
        </w:rPr>
        <w:t>5.2</w:t>
      </w:r>
      <w:r>
        <w:rPr>
          <w:rFonts w:ascii="Times New Roman" w:hAnsi="Times New Roman"/>
          <w:sz w:val="22"/>
        </w:rPr>
        <w:t>. Управляющая компания несет ответственность при наличии ее вины.</w:t>
      </w:r>
    </w:p>
    <w:p w:rsidR="00D45E59" w:rsidRDefault="00D45E59" w:rsidP="00D45E59">
      <w:pPr>
        <w:pStyle w:val="a8"/>
        <w:tabs>
          <w:tab w:val="left" w:pos="711"/>
        </w:tabs>
        <w:spacing w:after="0" w:line="100" w:lineRule="atLeast"/>
        <w:ind w:left="-17" w:right="20" w:firstLine="567"/>
        <w:jc w:val="both"/>
        <w:rPr>
          <w:rFonts w:ascii="Times New Roman" w:hAnsi="Times New Roman"/>
          <w:sz w:val="22"/>
        </w:rPr>
      </w:pPr>
      <w:r>
        <w:rPr>
          <w:rFonts w:ascii="Times New Roman" w:hAnsi="Times New Roman"/>
          <w:b/>
          <w:bCs/>
          <w:sz w:val="22"/>
        </w:rPr>
        <w:t>5.3</w:t>
      </w:r>
      <w:r>
        <w:rPr>
          <w:rFonts w:ascii="Times New Roman" w:hAnsi="Times New Roman"/>
          <w:sz w:val="22"/>
        </w:rPr>
        <w:t>. В случае несвоевременного и (или) неполного внесения платы за жилое помещение и коммунальные услуги Собственник обязан уплатить Управляющей компании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D45E59" w:rsidRDefault="00D45E59" w:rsidP="00D45E59">
      <w:pPr>
        <w:pStyle w:val="a8"/>
        <w:tabs>
          <w:tab w:val="left" w:pos="730"/>
        </w:tabs>
        <w:spacing w:after="0" w:line="100" w:lineRule="atLeast"/>
        <w:ind w:right="20" w:firstLine="567"/>
        <w:jc w:val="both"/>
        <w:rPr>
          <w:rFonts w:ascii="Times New Roman" w:hAnsi="Times New Roman"/>
          <w:sz w:val="22"/>
        </w:rPr>
      </w:pPr>
      <w:r>
        <w:rPr>
          <w:rFonts w:ascii="Times New Roman" w:hAnsi="Times New Roman"/>
          <w:b/>
          <w:bCs/>
          <w:sz w:val="22"/>
        </w:rPr>
        <w:t xml:space="preserve">5.4. </w:t>
      </w:r>
      <w:r>
        <w:rPr>
          <w:rFonts w:ascii="Times New Roman" w:hAnsi="Times New Roman"/>
          <w:sz w:val="22"/>
        </w:rPr>
        <w:t>Управляющая компания несет ответственность за ущерб, причиненный имуществу собственников в Многоквартирном доме, возникший в результате ее действий или бездействий, в порядке, установленном законодательством.</w:t>
      </w:r>
    </w:p>
    <w:p w:rsidR="00D45E59" w:rsidRDefault="00D45E59" w:rsidP="00D45E59">
      <w:pPr>
        <w:pStyle w:val="30"/>
        <w:keepNext/>
        <w:shd w:val="clear" w:color="auto" w:fill="FFFFFF"/>
        <w:spacing w:after="0" w:line="100" w:lineRule="atLeast"/>
        <w:jc w:val="center"/>
        <w:rPr>
          <w:rFonts w:ascii="Times New Roman" w:hAnsi="Times New Roman"/>
          <w:b/>
          <w:bCs/>
          <w:szCs w:val="24"/>
        </w:rPr>
      </w:pPr>
      <w:r>
        <w:rPr>
          <w:rFonts w:ascii="Times New Roman" w:hAnsi="Times New Roman"/>
          <w:b/>
          <w:bCs/>
          <w:szCs w:val="24"/>
        </w:rPr>
        <w:t xml:space="preserve">   </w:t>
      </w:r>
      <w:bookmarkStart w:id="6" w:name="bookmark7"/>
      <w:r>
        <w:rPr>
          <w:rFonts w:ascii="Times New Roman" w:hAnsi="Times New Roman"/>
          <w:b/>
          <w:bCs/>
          <w:szCs w:val="24"/>
        </w:rPr>
        <w:t>6. Осуществление контроля за выполнением Управляющей компанией ее обязательств по Договору управления</w:t>
      </w:r>
      <w:bookmarkEnd w:id="6"/>
    </w:p>
    <w:p w:rsidR="00D45E59" w:rsidRDefault="00D45E59" w:rsidP="00D45E59">
      <w:pPr>
        <w:spacing w:line="100" w:lineRule="atLeast"/>
        <w:ind w:firstLine="567"/>
        <w:jc w:val="both"/>
        <w:rPr>
          <w:rFonts w:ascii="Times New Roman" w:hAnsi="Times New Roman"/>
        </w:rPr>
      </w:pPr>
      <w:r>
        <w:rPr>
          <w:rFonts w:ascii="Times New Roman" w:hAnsi="Times New Roman"/>
          <w:b/>
          <w:bCs/>
        </w:rPr>
        <w:t>6.1</w:t>
      </w:r>
      <w:r>
        <w:rPr>
          <w:rFonts w:ascii="Times New Roman" w:hAnsi="Times New Roman"/>
        </w:rPr>
        <w:t>. Контроль над деятельностью Управляющей компании в части исполнения настоящего Договора осуществляется Собственником и уполномоченным представителем дома путем:</w:t>
      </w:r>
    </w:p>
    <w:p w:rsidR="00D45E59" w:rsidRDefault="00D45E59" w:rsidP="00D45E59">
      <w:pPr>
        <w:pStyle w:val="a8"/>
        <w:tabs>
          <w:tab w:val="left" w:pos="639"/>
        </w:tabs>
        <w:spacing w:after="0" w:line="100" w:lineRule="atLeast"/>
        <w:ind w:left="20" w:right="20" w:firstLine="567"/>
        <w:jc w:val="both"/>
        <w:rPr>
          <w:rFonts w:ascii="Times New Roman" w:hAnsi="Times New Roman"/>
          <w:sz w:val="22"/>
        </w:rPr>
      </w:pPr>
      <w:r>
        <w:rPr>
          <w:rFonts w:ascii="Times New Roman" w:hAnsi="Times New Roman"/>
          <w:sz w:val="22"/>
        </w:rPr>
        <w:t>-получения от Управляющей компании не позднее 5 рабочих дней с даты обращения информации о перечнях, объемах, качестве и периодичности оказанных услуг и (или) выполненных работ;</w:t>
      </w:r>
    </w:p>
    <w:p w:rsidR="00D45E59" w:rsidRDefault="00D45E59" w:rsidP="00D45E59">
      <w:pPr>
        <w:pStyle w:val="a8"/>
        <w:tabs>
          <w:tab w:val="left" w:pos="596"/>
        </w:tabs>
        <w:spacing w:after="0" w:line="100" w:lineRule="atLeast"/>
        <w:ind w:left="20" w:right="20" w:firstLine="567"/>
        <w:jc w:val="both"/>
        <w:rPr>
          <w:rFonts w:ascii="Times New Roman" w:hAnsi="Times New Roman"/>
          <w:sz w:val="22"/>
        </w:rPr>
      </w:pPr>
      <w:r>
        <w:rPr>
          <w:rFonts w:ascii="Times New Roman" w:hAnsi="Times New Roman"/>
          <w:sz w:val="22"/>
        </w:rPr>
        <w:t>-проверки объемов, качества и периодичности оказания услуг и выполнения работ (в том числе путем проведения соответствующей экспертизы);</w:t>
      </w:r>
    </w:p>
    <w:p w:rsidR="00D45E59" w:rsidRDefault="00D45E59" w:rsidP="00D45E59">
      <w:pPr>
        <w:pStyle w:val="a8"/>
        <w:tabs>
          <w:tab w:val="left" w:pos="630"/>
        </w:tabs>
        <w:spacing w:after="0" w:line="100" w:lineRule="atLeast"/>
        <w:ind w:left="20" w:right="20" w:firstLine="567"/>
        <w:jc w:val="both"/>
        <w:rPr>
          <w:rFonts w:ascii="Times New Roman" w:hAnsi="Times New Roman"/>
          <w:sz w:val="22"/>
        </w:rPr>
      </w:pPr>
      <w:r>
        <w:rPr>
          <w:rFonts w:ascii="Times New Roman" w:hAnsi="Times New Roman"/>
          <w:sz w:val="22"/>
        </w:rPr>
        <w:t>-подачи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D45E59" w:rsidRDefault="00D45E59" w:rsidP="00D45E59">
      <w:pPr>
        <w:pStyle w:val="a8"/>
        <w:tabs>
          <w:tab w:val="left" w:pos="605"/>
        </w:tabs>
        <w:spacing w:after="0" w:line="100" w:lineRule="atLeast"/>
        <w:ind w:left="20" w:firstLine="567"/>
        <w:jc w:val="both"/>
        <w:rPr>
          <w:rFonts w:ascii="Times New Roman" w:hAnsi="Times New Roman"/>
          <w:sz w:val="22"/>
        </w:rPr>
      </w:pPr>
      <w:r>
        <w:rPr>
          <w:rFonts w:ascii="Times New Roman" w:hAnsi="Times New Roman"/>
          <w:sz w:val="22"/>
        </w:rPr>
        <w:t>-составления актов о нарушении условий Договора;</w:t>
      </w:r>
    </w:p>
    <w:p w:rsidR="00D45E59" w:rsidRDefault="00D45E59" w:rsidP="00D45E59">
      <w:pPr>
        <w:pStyle w:val="a8"/>
        <w:tabs>
          <w:tab w:val="left" w:pos="630"/>
        </w:tabs>
        <w:spacing w:after="0" w:line="100" w:lineRule="atLeast"/>
        <w:ind w:left="20" w:right="20" w:firstLine="567"/>
        <w:jc w:val="both"/>
        <w:rPr>
          <w:rFonts w:ascii="Times New Roman" w:hAnsi="Times New Roman"/>
          <w:sz w:val="22"/>
        </w:rPr>
      </w:pPr>
      <w:r>
        <w:rPr>
          <w:rFonts w:ascii="Times New Roman" w:hAnsi="Times New Roman"/>
          <w:sz w:val="22"/>
        </w:rPr>
        <w:t>-созыва внеочередного общего собрания собственников для принятия решений по фактам выявленных нарушений с уведомлением о проведении такого собрания (указанием даты, времени и места) Управляющей организации;</w:t>
      </w:r>
    </w:p>
    <w:p w:rsidR="00D45E59" w:rsidRDefault="00D45E59" w:rsidP="00D45E59">
      <w:pPr>
        <w:pStyle w:val="a8"/>
        <w:tabs>
          <w:tab w:val="left" w:pos="630"/>
        </w:tabs>
        <w:spacing w:after="0" w:line="100" w:lineRule="atLeast"/>
        <w:ind w:left="20" w:right="20" w:firstLine="530"/>
        <w:jc w:val="both"/>
        <w:rPr>
          <w:rFonts w:ascii="Times New Roman" w:hAnsi="Times New Roman"/>
          <w:sz w:val="22"/>
        </w:rPr>
      </w:pPr>
      <w:r>
        <w:rPr>
          <w:rFonts w:ascii="Times New Roman" w:hAnsi="Times New Roman"/>
          <w:sz w:val="22"/>
        </w:rPr>
        <w:t>-получения не реже 1 раза в год письменного отчета по форме, установленной Договором;</w:t>
      </w:r>
    </w:p>
    <w:p w:rsidR="00D45E59" w:rsidRDefault="00D45E59" w:rsidP="00D45E59">
      <w:pPr>
        <w:pStyle w:val="a8"/>
        <w:tabs>
          <w:tab w:val="left" w:pos="610"/>
        </w:tabs>
        <w:spacing w:after="0" w:line="100" w:lineRule="atLeast"/>
        <w:ind w:left="20" w:right="20" w:firstLine="530"/>
        <w:jc w:val="both"/>
        <w:rPr>
          <w:rFonts w:ascii="Times New Roman" w:hAnsi="Times New Roman"/>
          <w:sz w:val="22"/>
        </w:rPr>
      </w:pPr>
      <w:r>
        <w:rPr>
          <w:rFonts w:ascii="Times New Roman" w:hAnsi="Times New Roman"/>
          <w:sz w:val="22"/>
        </w:rPr>
        <w:t>-ознакомления с актом технического состояния Многоквартирного дома и перечнем имеющейся технической документации на Многоквартирный дом и иных связанных с управлением Многоквартирным домом документов;</w:t>
      </w:r>
    </w:p>
    <w:p w:rsidR="00D45E59" w:rsidRDefault="00D45E59" w:rsidP="00D45E59">
      <w:pPr>
        <w:pStyle w:val="a8"/>
        <w:tabs>
          <w:tab w:val="left" w:pos="630"/>
        </w:tabs>
        <w:spacing w:after="0" w:line="100" w:lineRule="atLeast"/>
        <w:ind w:left="20" w:right="20" w:firstLine="530"/>
        <w:jc w:val="both"/>
        <w:rPr>
          <w:rFonts w:ascii="Times New Roman" w:hAnsi="Times New Roman"/>
          <w:sz w:val="22"/>
        </w:rPr>
      </w:pPr>
      <w:r>
        <w:rPr>
          <w:rFonts w:ascii="Times New Roman" w:hAnsi="Times New Roman"/>
          <w:sz w:val="22"/>
        </w:rPr>
        <w:t>-ознакомления с информацией о деятельности Управляющей компании в соответствии с постановлением Правительства РФ от 23.09.2010 г. № 731 «Об утверждении стандарта раскрытия информации организациями, осуществляющими деятельность в сфере управления многоквартирными домами»;</w:t>
      </w:r>
    </w:p>
    <w:p w:rsidR="00D45E59" w:rsidRDefault="00D45E59" w:rsidP="00D45E59">
      <w:pPr>
        <w:pStyle w:val="a8"/>
        <w:tabs>
          <w:tab w:val="left" w:pos="634"/>
        </w:tabs>
        <w:spacing w:after="0" w:line="100" w:lineRule="atLeast"/>
        <w:ind w:left="20" w:right="20" w:firstLine="530"/>
        <w:jc w:val="both"/>
        <w:rPr>
          <w:rFonts w:ascii="Times New Roman" w:hAnsi="Times New Roman"/>
          <w:sz w:val="22"/>
        </w:rPr>
      </w:pPr>
      <w:r>
        <w:rPr>
          <w:rFonts w:ascii="Times New Roman" w:hAnsi="Times New Roman"/>
          <w:sz w:val="22"/>
        </w:rPr>
        <w:t>-обращения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органы согласно действующему законодательству.</w:t>
      </w:r>
    </w:p>
    <w:p w:rsidR="00D45E59" w:rsidRDefault="00D45E59" w:rsidP="00D45E59">
      <w:pPr>
        <w:pStyle w:val="a8"/>
        <w:tabs>
          <w:tab w:val="left" w:pos="740"/>
        </w:tabs>
        <w:spacing w:after="0" w:line="100" w:lineRule="atLeast"/>
        <w:ind w:right="20" w:firstLine="567"/>
        <w:jc w:val="both"/>
        <w:rPr>
          <w:rFonts w:ascii="Times New Roman" w:hAnsi="Times New Roman"/>
          <w:sz w:val="22"/>
        </w:rPr>
      </w:pPr>
      <w:r>
        <w:rPr>
          <w:rFonts w:ascii="Times New Roman" w:hAnsi="Times New Roman"/>
          <w:b/>
          <w:bCs/>
          <w:sz w:val="22"/>
        </w:rPr>
        <w:t>6.2</w:t>
      </w:r>
      <w:r>
        <w:rPr>
          <w:rFonts w:ascii="Times New Roman" w:hAnsi="Times New Roman"/>
          <w:sz w:val="22"/>
        </w:rPr>
        <w:t xml:space="preserve"> В случаях нарушения качества услуг и работ по содержанию и ремонту общего имущества в Многоквартирном доме, а также причинения вреда жизни, здоровью и имуществу Собственника и (или) проживающих в жилом помещении граждан, общему имуществу; неправомерных действий Собственника по требованию любой из Сторон составляется акт о нарушении условий Договора.</w:t>
      </w:r>
    </w:p>
    <w:p w:rsidR="00D45E59" w:rsidRDefault="00D45E59" w:rsidP="00D45E59">
      <w:pPr>
        <w:pStyle w:val="a8"/>
        <w:tabs>
          <w:tab w:val="left" w:pos="740"/>
        </w:tabs>
        <w:spacing w:after="0" w:line="100" w:lineRule="atLeast"/>
        <w:ind w:right="20" w:firstLine="567"/>
        <w:jc w:val="both"/>
        <w:rPr>
          <w:rFonts w:ascii="Times New Roman" w:hAnsi="Times New Roman"/>
          <w:sz w:val="22"/>
        </w:rPr>
      </w:pPr>
      <w:r>
        <w:rPr>
          <w:rFonts w:ascii="Times New Roman" w:hAnsi="Times New Roman"/>
          <w:b/>
          <w:bCs/>
          <w:sz w:val="22"/>
        </w:rPr>
        <w:t>6.3</w:t>
      </w:r>
      <w:r>
        <w:rPr>
          <w:rFonts w:ascii="Times New Roman" w:hAnsi="Times New Roman"/>
          <w:sz w:val="22"/>
        </w:rPr>
        <w:t>. Акт составляется комиссией, которая должна состоять не менее чем из трех человек, включая представителей Управляющей компании, Собственника (члена семьи Собственника, нанимателя, члена семьи нанимателя), подрядной организации, свидетелей (соседей) и других лиц. Если в течение двух часов в дневное время или трех часов в ночное время (с 22.00 до 6.00 по местному времени) с момента сообщения о нарушении представитель Управляющей компании не прибыл для проверки факта нарушения,  составление акта производится без его присутствия. В этом случае акт подписывается остальными членами комиссии.</w:t>
      </w:r>
    </w:p>
    <w:p w:rsidR="00D45E59" w:rsidRDefault="00D45E59" w:rsidP="00D45E59">
      <w:pPr>
        <w:pStyle w:val="a8"/>
        <w:tabs>
          <w:tab w:val="left" w:pos="730"/>
        </w:tabs>
        <w:spacing w:after="0" w:line="100" w:lineRule="atLeast"/>
        <w:ind w:right="20" w:firstLine="567"/>
        <w:jc w:val="both"/>
        <w:rPr>
          <w:rFonts w:ascii="Times New Roman" w:hAnsi="Times New Roman"/>
          <w:sz w:val="22"/>
        </w:rPr>
      </w:pPr>
      <w:r>
        <w:rPr>
          <w:rFonts w:ascii="Times New Roman" w:hAnsi="Times New Roman"/>
          <w:b/>
          <w:bCs/>
          <w:sz w:val="22"/>
        </w:rPr>
        <w:t>6.4.</w:t>
      </w:r>
      <w:r>
        <w:rPr>
          <w:rFonts w:ascii="Times New Roman" w:hAnsi="Times New Roman"/>
          <w:sz w:val="22"/>
        </w:rPr>
        <w:t xml:space="preserve">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их фотографирование или видеосъемку) повреждений имущества); все разногласия, особые мнения и возражения, возникшие при составлении акта; подписи членов комиссии и Собственника (члена семьи Собственника, нанимателя, члена семьи нанимателя).</w:t>
      </w:r>
    </w:p>
    <w:p w:rsidR="00D45E59" w:rsidRDefault="00D45E59" w:rsidP="00D45E59">
      <w:pPr>
        <w:pStyle w:val="a8"/>
        <w:tabs>
          <w:tab w:val="left" w:pos="711"/>
        </w:tabs>
        <w:spacing w:after="0" w:line="100" w:lineRule="atLeast"/>
        <w:ind w:right="20" w:firstLine="567"/>
        <w:jc w:val="both"/>
        <w:rPr>
          <w:rFonts w:ascii="Times New Roman" w:hAnsi="Times New Roman"/>
          <w:sz w:val="22"/>
        </w:rPr>
      </w:pPr>
      <w:r>
        <w:rPr>
          <w:rFonts w:ascii="Times New Roman" w:hAnsi="Times New Roman"/>
          <w:b/>
          <w:bCs/>
          <w:sz w:val="22"/>
        </w:rPr>
        <w:t>6.5.</w:t>
      </w:r>
      <w:r>
        <w:rPr>
          <w:rFonts w:ascii="Times New Roman" w:hAnsi="Times New Roman"/>
          <w:sz w:val="22"/>
        </w:rPr>
        <w:t>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Акт проверки составляется комиссией не менее чем в двух экземплярах. Один экземпляр акта вручается Собственнику (члену семьи Собственника, нанимателя, члена семьи нанимателя) под расписку.</w:t>
      </w:r>
    </w:p>
    <w:p w:rsidR="00D45E59" w:rsidRDefault="00D45E59" w:rsidP="00D45E59">
      <w:pPr>
        <w:pStyle w:val="a8"/>
        <w:tabs>
          <w:tab w:val="left" w:pos="764"/>
        </w:tabs>
        <w:spacing w:after="0" w:line="100" w:lineRule="atLeast"/>
        <w:ind w:right="20" w:firstLine="567"/>
        <w:jc w:val="both"/>
        <w:rPr>
          <w:rFonts w:ascii="Times New Roman" w:hAnsi="Times New Roman"/>
          <w:sz w:val="22"/>
        </w:rPr>
      </w:pPr>
      <w:r>
        <w:rPr>
          <w:rFonts w:ascii="Times New Roman" w:hAnsi="Times New Roman"/>
          <w:b/>
          <w:bCs/>
          <w:sz w:val="22"/>
        </w:rPr>
        <w:lastRenderedPageBreak/>
        <w:t>6.6.</w:t>
      </w:r>
      <w:r>
        <w:rPr>
          <w:rFonts w:ascii="Times New Roman" w:hAnsi="Times New Roman"/>
          <w:sz w:val="22"/>
        </w:rPr>
        <w:t xml:space="preserve"> Принятые решения общего собрания о комиссионном обследовании выполнения работ и услуг по Договору являются для Управляющей компании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 </w:t>
      </w:r>
      <w:bookmarkStart w:id="7" w:name="bookmark8"/>
    </w:p>
    <w:p w:rsidR="00D45E59" w:rsidRDefault="00D45E59" w:rsidP="00D45E59">
      <w:pPr>
        <w:pStyle w:val="a8"/>
        <w:tabs>
          <w:tab w:val="left" w:pos="764"/>
        </w:tabs>
        <w:spacing w:after="0" w:line="100" w:lineRule="atLeast"/>
        <w:ind w:right="20" w:firstLine="567"/>
        <w:jc w:val="both"/>
        <w:rPr>
          <w:rFonts w:ascii="Times New Roman" w:hAnsi="Times New Roman"/>
          <w:b/>
          <w:bCs/>
          <w:sz w:val="22"/>
        </w:rPr>
      </w:pPr>
    </w:p>
    <w:p w:rsidR="00D45E59" w:rsidRDefault="00D45E59" w:rsidP="00884949">
      <w:pPr>
        <w:pStyle w:val="a8"/>
        <w:tabs>
          <w:tab w:val="left" w:pos="764"/>
        </w:tabs>
        <w:spacing w:after="0" w:line="100" w:lineRule="atLeast"/>
        <w:ind w:right="20" w:firstLine="567"/>
        <w:jc w:val="both"/>
        <w:rPr>
          <w:rFonts w:ascii="Times New Roman" w:hAnsi="Times New Roman"/>
        </w:rPr>
      </w:pPr>
      <w:r>
        <w:rPr>
          <w:rFonts w:ascii="Times New Roman" w:hAnsi="Times New Roman"/>
          <w:b/>
          <w:bCs/>
          <w:sz w:val="22"/>
        </w:rPr>
        <w:t>7. Основания для приостановление или ограничение предоставления коммунальных услуг</w:t>
      </w:r>
    </w:p>
    <w:p w:rsidR="00D45E59" w:rsidRDefault="00D45E59" w:rsidP="00D45E59">
      <w:pPr>
        <w:pStyle w:val="30"/>
        <w:keepNext/>
        <w:shd w:val="clear" w:color="auto" w:fill="FFFFFF"/>
        <w:spacing w:after="0" w:line="100" w:lineRule="atLeast"/>
        <w:ind w:firstLine="567"/>
        <w:jc w:val="both"/>
        <w:rPr>
          <w:rFonts w:ascii="Times New Roman" w:hAnsi="Times New Roman"/>
          <w:szCs w:val="24"/>
        </w:rPr>
      </w:pPr>
      <w:r>
        <w:rPr>
          <w:rFonts w:ascii="Times New Roman" w:hAnsi="Times New Roman"/>
          <w:b/>
          <w:bCs/>
          <w:szCs w:val="24"/>
        </w:rPr>
        <w:t>7.1.</w:t>
      </w:r>
      <w:r>
        <w:rPr>
          <w:rFonts w:ascii="Times New Roman" w:hAnsi="Times New Roman"/>
          <w:szCs w:val="24"/>
        </w:rPr>
        <w:t xml:space="preserve"> При </w:t>
      </w:r>
      <w:r>
        <w:rPr>
          <w:rFonts w:ascii="Times New Roman" w:hAnsi="Times New Roman"/>
          <w:b/>
          <w:bCs/>
          <w:i/>
          <w:iCs/>
          <w:szCs w:val="24"/>
        </w:rPr>
        <w:t>ограничении</w:t>
      </w:r>
      <w:r>
        <w:rPr>
          <w:rFonts w:ascii="Times New Roman" w:hAnsi="Times New Roman"/>
          <w:szCs w:val="24"/>
        </w:rPr>
        <w:t xml:space="preserve">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D45E59" w:rsidRDefault="00D45E59" w:rsidP="00D45E59">
      <w:pPr>
        <w:pStyle w:val="30"/>
        <w:keepNext/>
        <w:shd w:val="clear" w:color="auto" w:fill="FFFFFF"/>
        <w:spacing w:after="0" w:line="100" w:lineRule="atLeast"/>
        <w:ind w:firstLine="567"/>
        <w:jc w:val="both"/>
        <w:rPr>
          <w:rFonts w:ascii="Times New Roman" w:hAnsi="Times New Roman"/>
          <w:szCs w:val="24"/>
        </w:rPr>
      </w:pPr>
      <w:r>
        <w:rPr>
          <w:rFonts w:ascii="Times New Roman" w:hAnsi="Times New Roman"/>
          <w:szCs w:val="24"/>
        </w:rPr>
        <w:t xml:space="preserve">При </w:t>
      </w:r>
      <w:r>
        <w:rPr>
          <w:rFonts w:ascii="Times New Roman" w:hAnsi="Times New Roman"/>
          <w:b/>
          <w:bCs/>
          <w:i/>
          <w:iCs/>
          <w:szCs w:val="24"/>
        </w:rPr>
        <w:t>приостановлении</w:t>
      </w:r>
      <w:r>
        <w:rPr>
          <w:rFonts w:ascii="Times New Roman" w:hAnsi="Times New Roman"/>
          <w:szCs w:val="24"/>
        </w:rPr>
        <w:t xml:space="preserve"> предоставления коммунальной услуги Исполнитель временно прекращает подачу потребителю коммунального ресурса соответствующего вида.</w:t>
      </w:r>
    </w:p>
    <w:p w:rsidR="00D45E59" w:rsidRDefault="00D45E59" w:rsidP="00D45E59">
      <w:pPr>
        <w:pStyle w:val="30"/>
        <w:keepNext/>
        <w:shd w:val="clear" w:color="auto" w:fill="FFFFFF"/>
        <w:spacing w:after="0" w:line="100" w:lineRule="atLeast"/>
        <w:ind w:firstLine="567"/>
        <w:jc w:val="both"/>
        <w:rPr>
          <w:rFonts w:ascii="Times New Roman" w:hAnsi="Times New Roman"/>
          <w:szCs w:val="24"/>
        </w:rPr>
      </w:pPr>
      <w:r>
        <w:rPr>
          <w:rFonts w:ascii="Times New Roman" w:hAnsi="Times New Roman"/>
          <w:szCs w:val="24"/>
        </w:rPr>
        <w:t>В случае когда приостановление предоставления коммунальной услуги вызвано наличием у Собственника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Собственник-должник, и связанное с предоставлением ему коммунальных услуг.</w:t>
      </w:r>
    </w:p>
    <w:p w:rsidR="00D45E59" w:rsidRDefault="00D45E59" w:rsidP="00D45E59">
      <w:pPr>
        <w:pStyle w:val="30"/>
        <w:keepNext/>
        <w:shd w:val="clear" w:color="auto" w:fill="FFFFFF"/>
        <w:spacing w:after="0" w:line="100" w:lineRule="atLeast"/>
        <w:ind w:firstLine="567"/>
        <w:jc w:val="both"/>
        <w:rPr>
          <w:rFonts w:ascii="Times New Roman" w:hAnsi="Times New Roman"/>
          <w:szCs w:val="24"/>
        </w:rPr>
      </w:pPr>
      <w:r>
        <w:rPr>
          <w:rFonts w:ascii="Times New Roman" w:hAnsi="Times New Roman"/>
          <w:szCs w:val="24"/>
        </w:rP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D45E59" w:rsidRDefault="00D45E59" w:rsidP="00D45E59">
      <w:pPr>
        <w:pStyle w:val="30"/>
        <w:keepNext/>
        <w:shd w:val="clear" w:color="auto" w:fill="FFFFFF"/>
        <w:spacing w:after="0" w:line="100" w:lineRule="atLeast"/>
        <w:ind w:firstLine="567"/>
        <w:jc w:val="both"/>
        <w:rPr>
          <w:rFonts w:ascii="Times New Roman" w:hAnsi="Times New Roman"/>
          <w:szCs w:val="24"/>
        </w:rPr>
      </w:pPr>
    </w:p>
    <w:p w:rsidR="00D45E59" w:rsidRDefault="00D45E59" w:rsidP="00D45E59">
      <w:pPr>
        <w:pStyle w:val="30"/>
        <w:keepNext/>
        <w:shd w:val="clear" w:color="auto" w:fill="FFFFFF"/>
        <w:spacing w:after="0" w:line="100" w:lineRule="atLeast"/>
        <w:ind w:firstLine="567"/>
        <w:jc w:val="both"/>
        <w:rPr>
          <w:rFonts w:ascii="Times New Roman" w:hAnsi="Times New Roman"/>
          <w:szCs w:val="24"/>
        </w:rPr>
      </w:pPr>
      <w:r>
        <w:rPr>
          <w:rFonts w:ascii="Times New Roman" w:hAnsi="Times New Roman"/>
          <w:b/>
          <w:bCs/>
          <w:szCs w:val="24"/>
        </w:rPr>
        <w:t>7.2.</w:t>
      </w:r>
      <w:r>
        <w:rPr>
          <w:rFonts w:ascii="Times New Roman" w:hAnsi="Times New Roman"/>
          <w:szCs w:val="24"/>
        </w:rPr>
        <w:t xml:space="preserve"> Исполнитель ограничивает или приостанавливает предоставление коммунальных услуг без предварительного уведомления Собственника в случае:</w:t>
      </w:r>
    </w:p>
    <w:p w:rsidR="00D45E59" w:rsidRDefault="00D45E59" w:rsidP="00D45E59">
      <w:pPr>
        <w:pStyle w:val="30"/>
        <w:keepNext/>
        <w:shd w:val="clear" w:color="auto" w:fill="FFFFFF"/>
        <w:spacing w:after="0" w:line="100" w:lineRule="atLeast"/>
        <w:ind w:firstLine="567"/>
        <w:jc w:val="both"/>
        <w:rPr>
          <w:rFonts w:ascii="Times New Roman" w:hAnsi="Times New Roman"/>
          <w:szCs w:val="24"/>
        </w:rPr>
      </w:pPr>
      <w:r>
        <w:rPr>
          <w:rFonts w:ascii="Times New Roman" w:hAnsi="Times New Roman"/>
          <w:szCs w:val="24"/>
        </w:rPr>
        <w:t xml:space="preserve"> -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D45E59" w:rsidRDefault="00D45E59" w:rsidP="00D45E59">
      <w:pPr>
        <w:pStyle w:val="30"/>
        <w:keepNext/>
        <w:shd w:val="clear" w:color="auto" w:fill="FFFFFF"/>
        <w:spacing w:after="0" w:line="100" w:lineRule="atLeast"/>
        <w:ind w:firstLine="567"/>
        <w:jc w:val="both"/>
        <w:rPr>
          <w:rFonts w:ascii="Times New Roman" w:hAnsi="Times New Roman"/>
          <w:szCs w:val="24"/>
        </w:rPr>
      </w:pPr>
      <w:r>
        <w:rPr>
          <w:rFonts w:ascii="Times New Roman" w:hAnsi="Times New Roman"/>
          <w:szCs w:val="24"/>
        </w:rPr>
        <w:t xml:space="preserve"> -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D45E59" w:rsidRDefault="00D45E59" w:rsidP="00D45E59">
      <w:pPr>
        <w:pStyle w:val="30"/>
        <w:keepNext/>
        <w:shd w:val="clear" w:color="auto" w:fill="FFFFFF"/>
        <w:spacing w:after="0" w:line="100" w:lineRule="atLeast"/>
        <w:ind w:firstLine="567"/>
        <w:jc w:val="both"/>
        <w:rPr>
          <w:rFonts w:ascii="Times New Roman" w:hAnsi="Times New Roman"/>
          <w:szCs w:val="24"/>
        </w:rPr>
      </w:pPr>
      <w:r>
        <w:rPr>
          <w:rFonts w:ascii="Times New Roman" w:hAnsi="Times New Roman"/>
          <w:szCs w:val="24"/>
        </w:rPr>
        <w:t>-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D45E59" w:rsidRDefault="00D45E59" w:rsidP="00D45E59">
      <w:pPr>
        <w:pStyle w:val="30"/>
        <w:keepNext/>
        <w:shd w:val="clear" w:color="auto" w:fill="FFFFFF"/>
        <w:spacing w:after="0" w:line="100" w:lineRule="atLeast"/>
        <w:ind w:firstLine="567"/>
        <w:jc w:val="both"/>
        <w:rPr>
          <w:rFonts w:ascii="Times New Roman" w:hAnsi="Times New Roman"/>
          <w:szCs w:val="24"/>
        </w:rPr>
      </w:pPr>
      <w:r>
        <w:rPr>
          <w:rFonts w:ascii="Times New Roman" w:hAnsi="Times New Roman"/>
          <w:szCs w:val="24"/>
        </w:rPr>
        <w:t>- использования Собственником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Собственникам, - с момента выявления нарушения;</w:t>
      </w:r>
    </w:p>
    <w:p w:rsidR="00D45E59" w:rsidRDefault="00D45E59" w:rsidP="00D45E59">
      <w:pPr>
        <w:pStyle w:val="30"/>
        <w:keepNext/>
        <w:shd w:val="clear" w:color="auto" w:fill="FFFFFF"/>
        <w:spacing w:after="0" w:line="100" w:lineRule="atLeast"/>
        <w:ind w:firstLine="567"/>
        <w:jc w:val="both"/>
        <w:rPr>
          <w:rFonts w:ascii="Times New Roman" w:hAnsi="Times New Roman"/>
          <w:szCs w:val="24"/>
        </w:rPr>
      </w:pPr>
      <w:r>
        <w:rPr>
          <w:rFonts w:ascii="Times New Roman" w:hAnsi="Times New Roman"/>
          <w:szCs w:val="24"/>
        </w:rPr>
        <w:t xml:space="preserve"> - получения Собственником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D45E59" w:rsidRDefault="00D45E59" w:rsidP="00D45E59">
      <w:pPr>
        <w:pStyle w:val="30"/>
        <w:keepNext/>
        <w:shd w:val="clear" w:color="auto" w:fill="FFFFFF"/>
        <w:spacing w:after="0" w:line="100" w:lineRule="atLeast"/>
        <w:ind w:firstLine="567"/>
        <w:jc w:val="both"/>
        <w:rPr>
          <w:rFonts w:ascii="Times New Roman" w:hAnsi="Times New Roman"/>
          <w:szCs w:val="24"/>
        </w:rPr>
      </w:pPr>
      <w:r>
        <w:rPr>
          <w:rFonts w:ascii="Times New Roman" w:hAnsi="Times New Roman"/>
          <w:b/>
          <w:bCs/>
          <w:szCs w:val="24"/>
        </w:rPr>
        <w:t>7.3</w:t>
      </w:r>
      <w:r>
        <w:rPr>
          <w:rFonts w:ascii="Times New Roman" w:hAnsi="Times New Roman"/>
          <w:szCs w:val="24"/>
        </w:rPr>
        <w:t xml:space="preserve">  В случаях, указанных в абзацах 2, 3 пункта 7.2 настоящего Договора, исполнитель обязан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Собственников о причинах и предполагаемой продолжительности ограничения или приостановления предоставления коммунальных услуг.</w:t>
      </w:r>
    </w:p>
    <w:p w:rsidR="00D45E59" w:rsidRDefault="00D45E59" w:rsidP="00D45E59">
      <w:pPr>
        <w:pStyle w:val="30"/>
        <w:keepNext/>
        <w:shd w:val="clear" w:color="auto" w:fill="FFFFFF"/>
        <w:spacing w:after="0" w:line="100" w:lineRule="atLeast"/>
        <w:ind w:firstLine="567"/>
        <w:jc w:val="both"/>
        <w:rPr>
          <w:rFonts w:ascii="Times New Roman" w:hAnsi="Times New Roman"/>
          <w:szCs w:val="24"/>
        </w:rPr>
      </w:pPr>
      <w:r>
        <w:rPr>
          <w:rFonts w:ascii="Times New Roman" w:hAnsi="Times New Roman"/>
          <w:szCs w:val="24"/>
        </w:rPr>
        <w:t xml:space="preserve"> </w:t>
      </w:r>
    </w:p>
    <w:p w:rsidR="00D45E59" w:rsidRDefault="00D45E59" w:rsidP="00D45E59">
      <w:pPr>
        <w:pStyle w:val="30"/>
        <w:keepNext/>
        <w:shd w:val="clear" w:color="auto" w:fill="FFFFFF"/>
        <w:spacing w:after="0" w:line="100" w:lineRule="atLeast"/>
        <w:ind w:firstLine="567"/>
        <w:jc w:val="both"/>
        <w:rPr>
          <w:rFonts w:ascii="Times New Roman" w:hAnsi="Times New Roman"/>
          <w:szCs w:val="24"/>
        </w:rPr>
      </w:pPr>
      <w:r>
        <w:rPr>
          <w:rFonts w:ascii="Times New Roman" w:hAnsi="Times New Roman"/>
          <w:b/>
          <w:bCs/>
          <w:szCs w:val="24"/>
        </w:rPr>
        <w:t>7.4</w:t>
      </w:r>
      <w:r>
        <w:rPr>
          <w:rFonts w:ascii="Times New Roman" w:hAnsi="Times New Roman"/>
          <w:szCs w:val="24"/>
        </w:rPr>
        <w:t xml:space="preserve"> Исполнитель ограничивает или приостанавливает предоставление коммунальной услуги, предварительно уведомив об этом Собственника  в случае:</w:t>
      </w:r>
    </w:p>
    <w:p w:rsidR="00D45E59" w:rsidRDefault="00D45E59" w:rsidP="00D45E59">
      <w:pPr>
        <w:pStyle w:val="30"/>
        <w:keepNext/>
        <w:shd w:val="clear" w:color="auto" w:fill="FFFFFF"/>
        <w:spacing w:after="0" w:line="100" w:lineRule="atLeast"/>
        <w:ind w:firstLine="567"/>
        <w:jc w:val="both"/>
        <w:rPr>
          <w:rFonts w:ascii="Times New Roman" w:hAnsi="Times New Roman"/>
          <w:szCs w:val="24"/>
        </w:rPr>
      </w:pPr>
      <w:r>
        <w:rPr>
          <w:rFonts w:ascii="Times New Roman" w:hAnsi="Times New Roman"/>
          <w:szCs w:val="24"/>
        </w:rPr>
        <w:t>-  неполной оплаты Собственником коммунальной услуги - через 30 дней после письменного предупреждения (уведомления) Собственника в порядке, указанном в настоящем разделе;</w:t>
      </w:r>
    </w:p>
    <w:p w:rsidR="00D45E59" w:rsidRDefault="00D45E59" w:rsidP="00D45E59">
      <w:pPr>
        <w:pStyle w:val="30"/>
        <w:keepNext/>
        <w:numPr>
          <w:ilvl w:val="0"/>
          <w:numId w:val="7"/>
        </w:numPr>
        <w:shd w:val="clear" w:color="auto" w:fill="FFFFFF"/>
        <w:spacing w:after="0" w:line="100" w:lineRule="atLeast"/>
        <w:ind w:left="0" w:firstLine="567"/>
        <w:jc w:val="both"/>
        <w:rPr>
          <w:rFonts w:ascii="Times New Roman" w:hAnsi="Times New Roman"/>
          <w:szCs w:val="24"/>
        </w:rPr>
      </w:pPr>
      <w:r>
        <w:rPr>
          <w:rFonts w:ascii="Times New Roman" w:hAnsi="Times New Roman"/>
          <w:szCs w:val="24"/>
        </w:rPr>
        <w:t>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собственников.</w:t>
      </w:r>
    </w:p>
    <w:p w:rsidR="00D45E59" w:rsidRDefault="00D45E59" w:rsidP="00D45E59">
      <w:pPr>
        <w:pStyle w:val="30"/>
        <w:shd w:val="clear" w:color="auto" w:fill="FFFFFF"/>
        <w:spacing w:after="0" w:line="100" w:lineRule="atLeast"/>
        <w:ind w:firstLine="567"/>
        <w:jc w:val="both"/>
      </w:pPr>
    </w:p>
    <w:p w:rsidR="00D45E59" w:rsidRDefault="00D45E59" w:rsidP="00D45E59">
      <w:pPr>
        <w:pStyle w:val="30"/>
        <w:shd w:val="clear" w:color="auto" w:fill="FFFFFF"/>
        <w:spacing w:after="0" w:line="100" w:lineRule="atLeast"/>
        <w:ind w:firstLine="567"/>
        <w:jc w:val="both"/>
        <w:rPr>
          <w:rFonts w:ascii="Times New Roman" w:hAnsi="Times New Roman"/>
          <w:szCs w:val="24"/>
        </w:rPr>
      </w:pPr>
      <w:r>
        <w:rPr>
          <w:rFonts w:ascii="Times New Roman" w:hAnsi="Times New Roman"/>
          <w:szCs w:val="24"/>
        </w:rPr>
        <w:lastRenderedPageBreak/>
        <w:t xml:space="preserve">         </w:t>
      </w:r>
      <w:r>
        <w:rPr>
          <w:rFonts w:ascii="Times New Roman" w:hAnsi="Times New Roman"/>
          <w:b/>
          <w:bCs/>
          <w:szCs w:val="24"/>
        </w:rPr>
        <w:t>7.5</w:t>
      </w:r>
      <w:r>
        <w:rPr>
          <w:rFonts w:ascii="Times New Roman" w:hAnsi="Times New Roman"/>
          <w:szCs w:val="24"/>
        </w:rPr>
        <w:t xml:space="preserve"> Под неполной оплатой Собственником коммунальной услуги понимается наличие у Собственника  задолженности по оплате 1 коммунальной услуги в размере, превышающем сумму 3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Собственником-должником с Исполнителем соглашения о погашении задолженности и при невыполнении Собственником-должником условий такого соглашения.</w:t>
      </w:r>
    </w:p>
    <w:p w:rsidR="00D45E59" w:rsidRDefault="00D45E59" w:rsidP="00D45E59">
      <w:pPr>
        <w:pStyle w:val="30"/>
        <w:keepNext/>
        <w:shd w:val="clear" w:color="auto" w:fill="FFFFFF"/>
        <w:spacing w:after="0" w:line="100" w:lineRule="atLeast"/>
        <w:ind w:firstLine="567"/>
        <w:jc w:val="both"/>
        <w:rPr>
          <w:rFonts w:ascii="Times New Roman" w:hAnsi="Times New Roman"/>
          <w:szCs w:val="24"/>
        </w:rPr>
      </w:pPr>
      <w:r>
        <w:rPr>
          <w:rFonts w:ascii="Times New Roman" w:hAnsi="Times New Roman"/>
          <w:szCs w:val="24"/>
        </w:rPr>
        <w:lastRenderedPageBreak/>
        <w:t>В случае если Собственник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D45E59" w:rsidRDefault="00D45E59" w:rsidP="00D45E59">
      <w:pPr>
        <w:pStyle w:val="30"/>
        <w:keepNext/>
        <w:shd w:val="clear" w:color="auto" w:fill="FFFFFF"/>
        <w:spacing w:after="0" w:line="100" w:lineRule="atLeast"/>
        <w:ind w:firstLine="567"/>
        <w:jc w:val="both"/>
        <w:rPr>
          <w:rFonts w:ascii="Times New Roman" w:hAnsi="Times New Roman"/>
          <w:szCs w:val="24"/>
        </w:rPr>
      </w:pPr>
      <w:r>
        <w:rPr>
          <w:rFonts w:ascii="Times New Roman" w:hAnsi="Times New Roman"/>
          <w:szCs w:val="24"/>
        </w:rPr>
        <w:t>В случае если Собственник частично оплачивает предоставляемые Исполнителем коммунальные услуги и услуги по содержанию и ремонту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Собственника по каждому виду коммунальной услуги исходя из частично неоплаченной суммы.</w:t>
      </w:r>
    </w:p>
    <w:p w:rsidR="00D45E59" w:rsidRDefault="00D45E59" w:rsidP="00D45E59">
      <w:pPr>
        <w:pStyle w:val="30"/>
        <w:keepNext/>
        <w:shd w:val="clear" w:color="auto" w:fill="FFFFFF"/>
        <w:spacing w:after="0" w:line="100" w:lineRule="atLeast"/>
        <w:ind w:firstLine="567"/>
        <w:jc w:val="both"/>
        <w:rPr>
          <w:rFonts w:ascii="Times New Roman" w:hAnsi="Times New Roman"/>
          <w:szCs w:val="24"/>
        </w:rPr>
      </w:pPr>
      <w:r>
        <w:rPr>
          <w:rFonts w:ascii="Times New Roman" w:hAnsi="Times New Roman"/>
          <w:szCs w:val="24"/>
        </w:rPr>
        <w:t xml:space="preserve"> </w:t>
      </w:r>
    </w:p>
    <w:p w:rsidR="00D45E59" w:rsidRDefault="00D45E59" w:rsidP="00D45E59">
      <w:pPr>
        <w:pStyle w:val="30"/>
        <w:keepNext/>
        <w:shd w:val="clear" w:color="auto" w:fill="FFFFFF"/>
        <w:spacing w:after="0" w:line="100" w:lineRule="atLeast"/>
        <w:ind w:firstLine="567"/>
        <w:jc w:val="both"/>
        <w:rPr>
          <w:rFonts w:ascii="Times New Roman" w:hAnsi="Times New Roman"/>
          <w:szCs w:val="24"/>
        </w:rPr>
      </w:pPr>
      <w:r>
        <w:rPr>
          <w:rFonts w:ascii="Times New Roman" w:hAnsi="Times New Roman"/>
          <w:b/>
          <w:bCs/>
          <w:szCs w:val="24"/>
        </w:rPr>
        <w:t>7.6.</w:t>
      </w:r>
      <w:r>
        <w:rPr>
          <w:rFonts w:ascii="Times New Roman" w:hAnsi="Times New Roman"/>
          <w:szCs w:val="24"/>
        </w:rPr>
        <w:t xml:space="preserve">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Собственником коммунальной услуги вправе после письменного предупреждения (уведомления) Собственника-должника ограничить или приостановить предоставление такой коммунальной услуги в следующем порядке:</w:t>
      </w:r>
    </w:p>
    <w:p w:rsidR="00D45E59" w:rsidRDefault="00D45E59" w:rsidP="00D45E59">
      <w:pPr>
        <w:pStyle w:val="30"/>
        <w:keepNext/>
        <w:shd w:val="clear" w:color="auto" w:fill="FFFFFF"/>
        <w:spacing w:after="0" w:line="100" w:lineRule="atLeast"/>
        <w:ind w:firstLine="567"/>
        <w:jc w:val="both"/>
        <w:rPr>
          <w:rFonts w:ascii="Times New Roman" w:hAnsi="Times New Roman"/>
          <w:szCs w:val="24"/>
        </w:rPr>
      </w:pPr>
      <w:r>
        <w:rPr>
          <w:rFonts w:ascii="Times New Roman" w:hAnsi="Times New Roman"/>
          <w:szCs w:val="24"/>
        </w:rPr>
        <w:t>-  Исполнитель в письменной форме направляет Собственнику-должнику предупреждение (уведомление) о том, что в случае непогашения задолженности по оплате коммунальной услуги в течение 30 дней со дня передачи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доводится до сведения Собственника путем вручения ему под расписку или направления по почте заказным письмом (с описью вложения);</w:t>
      </w:r>
    </w:p>
    <w:p w:rsidR="00D45E59" w:rsidRDefault="00D45E59" w:rsidP="00D45E59">
      <w:pPr>
        <w:pStyle w:val="30"/>
        <w:keepNext/>
        <w:shd w:val="clear" w:color="auto" w:fill="FFFFFF"/>
        <w:spacing w:after="0" w:line="100" w:lineRule="atLeast"/>
        <w:ind w:firstLine="567"/>
        <w:jc w:val="both"/>
        <w:rPr>
          <w:rFonts w:ascii="Times New Roman" w:hAnsi="Times New Roman"/>
          <w:szCs w:val="24"/>
        </w:rPr>
      </w:pPr>
      <w:r>
        <w:rPr>
          <w:rFonts w:ascii="Times New Roman" w:hAnsi="Times New Roman"/>
          <w:szCs w:val="24"/>
        </w:rPr>
        <w:t>-  при непогашении Собственником-должником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 с предварительным (за 3 суток) письменным извещением путем вручения ему извещения под расписку;</w:t>
      </w:r>
    </w:p>
    <w:p w:rsidR="00D45E59" w:rsidRDefault="00D45E59" w:rsidP="00D45E59">
      <w:pPr>
        <w:pStyle w:val="30"/>
        <w:keepNext/>
        <w:shd w:val="clear" w:color="auto" w:fill="FFFFFF"/>
        <w:spacing w:after="0" w:line="100" w:lineRule="atLeast"/>
        <w:ind w:firstLine="567"/>
        <w:jc w:val="both"/>
        <w:rPr>
          <w:rFonts w:ascii="Times New Roman" w:hAnsi="Times New Roman"/>
          <w:szCs w:val="24"/>
        </w:rPr>
      </w:pPr>
      <w:r>
        <w:rPr>
          <w:rFonts w:ascii="Times New Roman" w:hAnsi="Times New Roman"/>
          <w:szCs w:val="24"/>
        </w:rPr>
        <w:t>- при отсутствии технической возможности введения ограничения в соответствии с абз.3 настоящего пункта либо при непогашении образовавшейся задолженности и по истечении 30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 - с предварительным (за 3 суток) письменным извещением путем вручения Собственнику извещения под расписку.</w:t>
      </w:r>
    </w:p>
    <w:p w:rsidR="00D45E59" w:rsidRDefault="00D45E59" w:rsidP="00D45E59">
      <w:pPr>
        <w:pStyle w:val="30"/>
        <w:keepNext/>
        <w:shd w:val="clear" w:color="auto" w:fill="FFFFFF"/>
        <w:spacing w:after="0" w:line="100" w:lineRule="atLeast"/>
        <w:ind w:firstLine="567"/>
        <w:jc w:val="both"/>
        <w:rPr>
          <w:rFonts w:ascii="Times New Roman" w:hAnsi="Times New Roman"/>
          <w:szCs w:val="24"/>
        </w:rPr>
      </w:pPr>
    </w:p>
    <w:p w:rsidR="00D45E59" w:rsidRDefault="00D45E59" w:rsidP="00D45E59">
      <w:pPr>
        <w:pStyle w:val="30"/>
        <w:keepNext/>
        <w:shd w:val="clear" w:color="auto" w:fill="FFFFFF"/>
        <w:spacing w:after="0" w:line="100" w:lineRule="atLeast"/>
        <w:ind w:firstLine="567"/>
        <w:jc w:val="both"/>
        <w:rPr>
          <w:rFonts w:ascii="Times New Roman" w:hAnsi="Times New Roman"/>
          <w:szCs w:val="24"/>
        </w:rPr>
      </w:pPr>
      <w:r>
        <w:rPr>
          <w:rFonts w:ascii="Times New Roman" w:hAnsi="Times New Roman"/>
          <w:b/>
          <w:bCs/>
          <w:szCs w:val="24"/>
        </w:rPr>
        <w:t>7.7.</w:t>
      </w:r>
      <w:r>
        <w:rPr>
          <w:rFonts w:ascii="Times New Roman" w:hAnsi="Times New Roman"/>
          <w:szCs w:val="24"/>
        </w:rPr>
        <w:t xml:space="preserve"> Предоставление коммунальных услуг возобновляется в течение 2 календарных дней со дня устранения причин, в том числе со дня полного погашения задолженности или заключения соглашения о порядке погашения задолженности, если Исполнитель не принял решение возобновить предоставление коммунальных услуг с более раннего момента.</w:t>
      </w:r>
    </w:p>
    <w:p w:rsidR="00D45E59" w:rsidRDefault="00D45E59" w:rsidP="00D45E59">
      <w:pPr>
        <w:pStyle w:val="30"/>
        <w:keepNext/>
        <w:shd w:val="clear" w:color="auto" w:fill="FFFFFF"/>
        <w:spacing w:after="0" w:line="100" w:lineRule="atLeast"/>
        <w:ind w:firstLine="567"/>
        <w:jc w:val="both"/>
        <w:rPr>
          <w:rFonts w:ascii="Times New Roman" w:hAnsi="Times New Roman"/>
          <w:szCs w:val="24"/>
        </w:rPr>
      </w:pPr>
      <w:r>
        <w:rPr>
          <w:rFonts w:ascii="Times New Roman" w:hAnsi="Times New Roman"/>
          <w:szCs w:val="24"/>
        </w:rPr>
        <w:t xml:space="preserve"> </w:t>
      </w:r>
    </w:p>
    <w:p w:rsidR="00D45E59" w:rsidRDefault="00D45E59" w:rsidP="00D45E59">
      <w:pPr>
        <w:pStyle w:val="30"/>
        <w:keepNext/>
        <w:shd w:val="clear" w:color="auto" w:fill="FFFFFF"/>
        <w:spacing w:after="0" w:line="100" w:lineRule="atLeast"/>
        <w:ind w:firstLine="567"/>
        <w:jc w:val="both"/>
        <w:rPr>
          <w:rFonts w:ascii="Times New Roman" w:hAnsi="Times New Roman"/>
          <w:szCs w:val="24"/>
        </w:rPr>
      </w:pPr>
      <w:r>
        <w:rPr>
          <w:rFonts w:ascii="Times New Roman" w:hAnsi="Times New Roman"/>
          <w:b/>
          <w:bCs/>
          <w:szCs w:val="24"/>
        </w:rPr>
        <w:t>7.8</w:t>
      </w:r>
      <w:r>
        <w:rPr>
          <w:rFonts w:ascii="Times New Roman" w:hAnsi="Times New Roman"/>
          <w:szCs w:val="24"/>
        </w:rPr>
        <w:t xml:space="preserve">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Собственнику,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абз 2, 3 пункта 7.2 и абз.3 пункта 7.6 настоящего Договора.</w:t>
      </w:r>
    </w:p>
    <w:p w:rsidR="00D45E59" w:rsidRDefault="00D45E59" w:rsidP="00D45E59">
      <w:pPr>
        <w:pStyle w:val="30"/>
        <w:keepNext/>
        <w:shd w:val="clear" w:color="auto" w:fill="FFFFFF"/>
        <w:spacing w:after="0" w:line="100" w:lineRule="atLeast"/>
        <w:ind w:firstLine="567"/>
        <w:jc w:val="both"/>
        <w:rPr>
          <w:rFonts w:ascii="Times New Roman" w:hAnsi="Times New Roman"/>
          <w:szCs w:val="24"/>
        </w:rPr>
      </w:pPr>
    </w:p>
    <w:p w:rsidR="00D45E59" w:rsidRDefault="00D45E59" w:rsidP="00D45E59">
      <w:pPr>
        <w:pStyle w:val="30"/>
        <w:keepNext/>
        <w:shd w:val="clear" w:color="auto" w:fill="FFFFFF"/>
        <w:spacing w:after="0" w:line="100" w:lineRule="atLeast"/>
        <w:ind w:firstLine="567"/>
        <w:jc w:val="both"/>
        <w:rPr>
          <w:rFonts w:ascii="Times New Roman" w:hAnsi="Times New Roman"/>
          <w:szCs w:val="24"/>
        </w:rPr>
      </w:pPr>
      <w:r>
        <w:rPr>
          <w:rFonts w:ascii="Times New Roman" w:hAnsi="Times New Roman"/>
          <w:b/>
          <w:bCs/>
          <w:szCs w:val="24"/>
        </w:rPr>
        <w:t>7.9</w:t>
      </w:r>
      <w:r>
        <w:rPr>
          <w:rFonts w:ascii="Times New Roman" w:hAnsi="Times New Roman"/>
          <w:szCs w:val="24"/>
        </w:rPr>
        <w:t xml:space="preserve"> Действия по ограничению или приостановлению предоставления коммунальных услуг не должны приводить к:</w:t>
      </w:r>
    </w:p>
    <w:p w:rsidR="00D45E59" w:rsidRDefault="00D45E59" w:rsidP="00D45E59">
      <w:pPr>
        <w:pStyle w:val="30"/>
        <w:keepNext/>
        <w:shd w:val="clear" w:color="auto" w:fill="FFFFFF"/>
        <w:spacing w:after="0" w:line="100" w:lineRule="atLeast"/>
        <w:ind w:firstLine="567"/>
        <w:jc w:val="both"/>
        <w:rPr>
          <w:rFonts w:ascii="Times New Roman" w:hAnsi="Times New Roman"/>
          <w:szCs w:val="24"/>
        </w:rPr>
      </w:pPr>
      <w:r>
        <w:rPr>
          <w:rFonts w:ascii="Times New Roman" w:hAnsi="Times New Roman"/>
          <w:szCs w:val="24"/>
        </w:rPr>
        <w:t>а) повреждению общего имущества собственников помещений в многоквартирном доме;</w:t>
      </w:r>
    </w:p>
    <w:p w:rsidR="00D45E59" w:rsidRDefault="00D45E59" w:rsidP="00D45E59">
      <w:pPr>
        <w:pStyle w:val="30"/>
        <w:keepNext/>
        <w:shd w:val="clear" w:color="auto" w:fill="FFFFFF"/>
        <w:spacing w:after="0" w:line="100" w:lineRule="atLeast"/>
        <w:ind w:firstLine="567"/>
        <w:jc w:val="both"/>
        <w:rPr>
          <w:rFonts w:ascii="Times New Roman" w:hAnsi="Times New Roman"/>
          <w:szCs w:val="24"/>
        </w:rPr>
      </w:pPr>
      <w:r>
        <w:rPr>
          <w:rFonts w:ascii="Times New Roman" w:hAnsi="Times New Roman"/>
          <w:szCs w:val="24"/>
        </w:rPr>
        <w:t>б) нарушению прав и интересов собственников,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D45E59" w:rsidRDefault="00D45E59" w:rsidP="00D45E59">
      <w:pPr>
        <w:pStyle w:val="30"/>
        <w:keepNext/>
        <w:shd w:val="clear" w:color="auto" w:fill="FFFFFF"/>
        <w:spacing w:after="0" w:line="100" w:lineRule="atLeast"/>
        <w:ind w:firstLine="567"/>
        <w:jc w:val="both"/>
        <w:rPr>
          <w:rFonts w:ascii="Times New Roman" w:hAnsi="Times New Roman"/>
          <w:szCs w:val="24"/>
        </w:rPr>
      </w:pPr>
      <w:r>
        <w:rPr>
          <w:rFonts w:ascii="Times New Roman" w:hAnsi="Times New Roman"/>
          <w:szCs w:val="24"/>
        </w:rPr>
        <w:t>в) нарушению установленных требований пригодности жилого помещения для постоянного проживания граждан.</w:t>
      </w:r>
    </w:p>
    <w:p w:rsidR="00D45E59" w:rsidRDefault="00D45E59" w:rsidP="00D45E59">
      <w:pPr>
        <w:pStyle w:val="30"/>
        <w:keepNext/>
        <w:shd w:val="clear" w:color="auto" w:fill="FFFFFF"/>
        <w:spacing w:after="0" w:line="100" w:lineRule="atLeast"/>
        <w:jc w:val="center"/>
        <w:rPr>
          <w:rFonts w:ascii="Times New Roman" w:hAnsi="Times New Roman"/>
          <w:b/>
          <w:bCs/>
          <w:szCs w:val="24"/>
        </w:rPr>
      </w:pPr>
    </w:p>
    <w:p w:rsidR="00D45E59" w:rsidRDefault="00D45E59" w:rsidP="00D45E59">
      <w:pPr>
        <w:pStyle w:val="30"/>
        <w:keepNext/>
        <w:shd w:val="clear" w:color="auto" w:fill="FFFFFF"/>
        <w:spacing w:after="0" w:line="100" w:lineRule="atLeast"/>
        <w:jc w:val="center"/>
        <w:rPr>
          <w:rFonts w:ascii="Times New Roman" w:hAnsi="Times New Roman"/>
          <w:b/>
          <w:bCs/>
          <w:szCs w:val="24"/>
        </w:rPr>
      </w:pPr>
      <w:r>
        <w:rPr>
          <w:rFonts w:ascii="Times New Roman" w:hAnsi="Times New Roman"/>
          <w:b/>
          <w:bCs/>
          <w:szCs w:val="24"/>
        </w:rPr>
        <w:t>8. Порядок изменения и расторжения Договора</w:t>
      </w:r>
      <w:bookmarkEnd w:id="7"/>
    </w:p>
    <w:p w:rsidR="00D45E59" w:rsidRDefault="00D45E59" w:rsidP="00D45E59">
      <w:pPr>
        <w:pStyle w:val="30"/>
        <w:keepNext/>
        <w:shd w:val="clear" w:color="auto" w:fill="FFFFFF"/>
        <w:spacing w:after="0" w:line="100" w:lineRule="atLeast"/>
        <w:jc w:val="center"/>
        <w:rPr>
          <w:rFonts w:ascii="Times New Roman" w:hAnsi="Times New Roman"/>
          <w:b/>
          <w:bCs/>
          <w:szCs w:val="24"/>
        </w:rPr>
      </w:pPr>
    </w:p>
    <w:p w:rsidR="00D45E59" w:rsidRDefault="00D45E59" w:rsidP="00D45E59">
      <w:pPr>
        <w:pStyle w:val="a8"/>
        <w:spacing w:after="0" w:line="100" w:lineRule="atLeast"/>
        <w:ind w:left="20" w:firstLine="547"/>
        <w:jc w:val="both"/>
        <w:rPr>
          <w:rFonts w:ascii="Times New Roman" w:hAnsi="Times New Roman"/>
          <w:sz w:val="22"/>
        </w:rPr>
      </w:pPr>
      <w:r>
        <w:rPr>
          <w:rStyle w:val="3"/>
          <w:rFonts w:ascii="Times New Roman" w:hAnsi="Times New Roman"/>
          <w:b/>
          <w:bCs/>
          <w:sz w:val="22"/>
        </w:rPr>
        <w:t>8.1</w:t>
      </w:r>
      <w:r>
        <w:rPr>
          <w:rFonts w:ascii="Times New Roman" w:hAnsi="Times New Roman"/>
          <w:sz w:val="22"/>
        </w:rPr>
        <w:t>. Настоящий Договор может быть расторгнут:</w:t>
      </w:r>
    </w:p>
    <w:p w:rsidR="00D45E59" w:rsidRDefault="00D45E59" w:rsidP="00D45E59">
      <w:pPr>
        <w:pStyle w:val="a8"/>
        <w:spacing w:after="0" w:line="100" w:lineRule="atLeast"/>
        <w:ind w:left="20" w:firstLine="547"/>
        <w:jc w:val="both"/>
        <w:rPr>
          <w:rFonts w:ascii="Times New Roman" w:hAnsi="Times New Roman"/>
          <w:sz w:val="22"/>
        </w:rPr>
      </w:pPr>
      <w:r>
        <w:rPr>
          <w:rStyle w:val="3"/>
          <w:rFonts w:ascii="Times New Roman" w:hAnsi="Times New Roman"/>
          <w:b/>
          <w:bCs/>
          <w:sz w:val="22"/>
        </w:rPr>
        <w:t>8.1.1</w:t>
      </w:r>
      <w:r>
        <w:rPr>
          <w:rFonts w:ascii="Times New Roman" w:hAnsi="Times New Roman"/>
          <w:sz w:val="22"/>
        </w:rPr>
        <w:t>. В одностороннем порядке:</w:t>
      </w:r>
    </w:p>
    <w:p w:rsidR="00D45E59" w:rsidRDefault="00D45E59" w:rsidP="00D45E59">
      <w:pPr>
        <w:pStyle w:val="30"/>
        <w:keepNext/>
        <w:shd w:val="clear" w:color="auto" w:fill="FFFFFF"/>
        <w:spacing w:after="0" w:line="100" w:lineRule="atLeast"/>
        <w:ind w:left="20" w:firstLine="547"/>
        <w:jc w:val="both"/>
        <w:rPr>
          <w:rFonts w:ascii="Times New Roman" w:hAnsi="Times New Roman"/>
          <w:b/>
          <w:szCs w:val="24"/>
        </w:rPr>
      </w:pPr>
      <w:bookmarkStart w:id="8" w:name="bookmark9"/>
      <w:r>
        <w:rPr>
          <w:rFonts w:ascii="Times New Roman" w:hAnsi="Times New Roman"/>
          <w:b/>
          <w:szCs w:val="24"/>
        </w:rPr>
        <w:t>-  по инициативе Собственника в случае:</w:t>
      </w:r>
      <w:bookmarkEnd w:id="8"/>
    </w:p>
    <w:p w:rsidR="00D45E59" w:rsidRDefault="00D45E59" w:rsidP="00D45E59">
      <w:pPr>
        <w:pStyle w:val="a8"/>
        <w:tabs>
          <w:tab w:val="left" w:pos="606"/>
        </w:tabs>
        <w:spacing w:after="0" w:line="100" w:lineRule="atLeast"/>
        <w:ind w:left="20" w:right="20" w:firstLine="547"/>
        <w:jc w:val="both"/>
        <w:rPr>
          <w:rFonts w:ascii="Times New Roman" w:hAnsi="Times New Roman"/>
          <w:sz w:val="22"/>
        </w:rPr>
      </w:pPr>
      <w:r>
        <w:rPr>
          <w:rFonts w:ascii="Times New Roman" w:hAnsi="Times New Roman"/>
          <w:sz w:val="22"/>
        </w:rPr>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компании о произведенных действиях с помещением и приложения соответствующего документа;</w:t>
      </w:r>
    </w:p>
    <w:p w:rsidR="00D45E59" w:rsidRDefault="00D45E59" w:rsidP="00D45E59">
      <w:pPr>
        <w:pStyle w:val="a8"/>
        <w:tabs>
          <w:tab w:val="left" w:pos="601"/>
        </w:tabs>
        <w:spacing w:after="0" w:line="100" w:lineRule="atLeast"/>
        <w:ind w:left="20" w:right="20" w:firstLine="547"/>
        <w:jc w:val="both"/>
        <w:rPr>
          <w:rFonts w:ascii="Times New Roman" w:hAnsi="Times New Roman"/>
          <w:sz w:val="22"/>
        </w:rPr>
      </w:pPr>
      <w:r>
        <w:rPr>
          <w:rFonts w:ascii="Times New Roman" w:hAnsi="Times New Roman"/>
          <w:sz w:val="22"/>
        </w:rPr>
        <w:lastRenderedPageBreak/>
        <w:t>-принятия общим собранием собственников помещений в Многоквартирном доме решения о выборе иного способа управления, о чем Управляющая компания должна быть предупреждена не позже чем за два месяца до прекращения настоящего Договора путем предоставления ей заверенной копии протокола решения общего собрания и иных документов, подтверждающих правомерность принятого решения;</w:t>
      </w:r>
    </w:p>
    <w:p w:rsidR="00D45E59" w:rsidRDefault="00D45E59" w:rsidP="00D45E59">
      <w:pPr>
        <w:pStyle w:val="a8"/>
        <w:tabs>
          <w:tab w:val="left" w:pos="610"/>
        </w:tabs>
        <w:spacing w:after="0" w:line="100" w:lineRule="atLeast"/>
        <w:ind w:left="20" w:right="20" w:firstLine="547"/>
        <w:jc w:val="both"/>
        <w:rPr>
          <w:rFonts w:ascii="Times New Roman" w:hAnsi="Times New Roman"/>
          <w:sz w:val="22"/>
        </w:rPr>
      </w:pPr>
      <w:r>
        <w:rPr>
          <w:rFonts w:ascii="Times New Roman" w:hAnsi="Times New Roman"/>
          <w:sz w:val="22"/>
        </w:rPr>
        <w:t>-принятия общим собранием собственников помещений в Многоквартирном доме решения об отказе от исполнения настоящего Договора, если Управляющая компания не выполняет условий Договора. При этом обязательно предоставляются доказательства существенного нарушения условий Договора, а также документы, подтверждающие правомерность принятого общим собранием решения.</w:t>
      </w:r>
    </w:p>
    <w:p w:rsidR="00D45E59" w:rsidRDefault="00D45E59" w:rsidP="00D45E59">
      <w:pPr>
        <w:pStyle w:val="a8"/>
        <w:spacing w:after="0" w:line="100" w:lineRule="atLeast"/>
        <w:ind w:left="20" w:firstLine="547"/>
        <w:jc w:val="both"/>
        <w:rPr>
          <w:rFonts w:ascii="Times New Roman" w:hAnsi="Times New Roman"/>
          <w:sz w:val="22"/>
        </w:rPr>
      </w:pPr>
      <w:r>
        <w:rPr>
          <w:rStyle w:val="2"/>
          <w:rFonts w:ascii="Times New Roman" w:hAnsi="Times New Roman"/>
          <w:b/>
          <w:sz w:val="22"/>
        </w:rPr>
        <w:t>-  по инициативе Управляющей компании</w:t>
      </w:r>
      <w:r>
        <w:rPr>
          <w:rStyle w:val="2"/>
          <w:rFonts w:ascii="Times New Roman" w:hAnsi="Times New Roman"/>
          <w:sz w:val="22"/>
        </w:rPr>
        <w:t>,</w:t>
      </w:r>
      <w:r>
        <w:rPr>
          <w:rFonts w:ascii="Times New Roman" w:hAnsi="Times New Roman"/>
          <w:sz w:val="22"/>
        </w:rPr>
        <w:t xml:space="preserve"> о чем Собственник должен быть предупрежден не позже, чем за два месяца до расторжения настоящего Договора в случае если:</w:t>
      </w:r>
    </w:p>
    <w:p w:rsidR="00D45E59" w:rsidRDefault="00D45E59" w:rsidP="00D45E59">
      <w:pPr>
        <w:pStyle w:val="a8"/>
        <w:tabs>
          <w:tab w:val="left" w:pos="620"/>
        </w:tabs>
        <w:spacing w:after="0" w:line="100" w:lineRule="atLeast"/>
        <w:ind w:left="20" w:firstLine="547"/>
        <w:jc w:val="both"/>
        <w:rPr>
          <w:rFonts w:ascii="Times New Roman" w:hAnsi="Times New Roman"/>
          <w:sz w:val="22"/>
        </w:rPr>
      </w:pPr>
      <w:r>
        <w:rPr>
          <w:rFonts w:ascii="Times New Roman" w:hAnsi="Times New Roman"/>
          <w:sz w:val="22"/>
        </w:rPr>
        <w:t>-Многоквартирный дом окажется в состоянии, непригодном для использования по назначению в силу обстоятельств, за которые Управляющая компания не отвечает;</w:t>
      </w:r>
    </w:p>
    <w:p w:rsidR="00D45E59" w:rsidRDefault="00D45E59" w:rsidP="00D45E59">
      <w:pPr>
        <w:pStyle w:val="a8"/>
        <w:tabs>
          <w:tab w:val="left" w:pos="610"/>
        </w:tabs>
        <w:spacing w:after="0" w:line="100" w:lineRule="atLeast"/>
        <w:ind w:left="20" w:firstLine="547"/>
        <w:jc w:val="both"/>
        <w:rPr>
          <w:rFonts w:ascii="Times New Roman" w:hAnsi="Times New Roman"/>
          <w:sz w:val="22"/>
        </w:rPr>
      </w:pPr>
      <w:r>
        <w:rPr>
          <w:rFonts w:ascii="Times New Roman" w:hAnsi="Times New Roman"/>
          <w:sz w:val="22"/>
        </w:rPr>
        <w:t>-собственники помещений в Многоквартирном доме на своем общем собрании приняли иные условия Договора управления Многоквартирным домом, которые оказались неприемлемыми для Управляющей компании;</w:t>
      </w:r>
    </w:p>
    <w:p w:rsidR="00D45E59" w:rsidRDefault="00D45E59" w:rsidP="00D45E59">
      <w:pPr>
        <w:pStyle w:val="a8"/>
        <w:tabs>
          <w:tab w:val="left" w:pos="606"/>
        </w:tabs>
        <w:spacing w:after="0" w:line="100" w:lineRule="atLeast"/>
        <w:ind w:left="20" w:firstLine="547"/>
        <w:jc w:val="both"/>
        <w:rPr>
          <w:rFonts w:ascii="Times New Roman" w:hAnsi="Times New Roman"/>
          <w:sz w:val="22"/>
        </w:rPr>
      </w:pPr>
      <w:r>
        <w:rPr>
          <w:rFonts w:ascii="Times New Roman" w:hAnsi="Times New Roman"/>
          <w:sz w:val="22"/>
        </w:rPr>
        <w:t>-собственники помещений регулярно не исполняют своих обязательств в части оплаты по настоящему Договору либо своими действиями существенно затрудняют условия деятельности Управляющей организации.</w:t>
      </w:r>
    </w:p>
    <w:p w:rsidR="00D45E59" w:rsidRDefault="00D45E59" w:rsidP="00D45E59">
      <w:pPr>
        <w:pStyle w:val="a8"/>
        <w:spacing w:after="0" w:line="100" w:lineRule="atLeast"/>
        <w:ind w:firstLine="567"/>
        <w:jc w:val="both"/>
        <w:rPr>
          <w:rFonts w:ascii="Times New Roman" w:hAnsi="Times New Roman"/>
          <w:bCs/>
          <w:sz w:val="22"/>
        </w:rPr>
      </w:pPr>
      <w:r>
        <w:rPr>
          <w:rFonts w:ascii="Times New Roman" w:hAnsi="Times New Roman"/>
          <w:b/>
          <w:bCs/>
          <w:sz w:val="22"/>
        </w:rPr>
        <w:t xml:space="preserve">8.2. </w:t>
      </w:r>
      <w:r>
        <w:rPr>
          <w:rFonts w:ascii="Times New Roman" w:hAnsi="Times New Roman"/>
          <w:bCs/>
          <w:sz w:val="22"/>
        </w:rPr>
        <w:t>По соглашению сторон.</w:t>
      </w:r>
    </w:p>
    <w:p w:rsidR="00D45E59" w:rsidRDefault="00D45E59" w:rsidP="00D45E59">
      <w:pPr>
        <w:pStyle w:val="a8"/>
        <w:tabs>
          <w:tab w:val="left" w:pos="903"/>
        </w:tabs>
        <w:spacing w:after="0" w:line="100" w:lineRule="atLeast"/>
        <w:ind w:firstLine="567"/>
        <w:jc w:val="both"/>
        <w:rPr>
          <w:rFonts w:ascii="Times New Roman" w:hAnsi="Times New Roman"/>
          <w:sz w:val="22"/>
        </w:rPr>
      </w:pPr>
      <w:r>
        <w:rPr>
          <w:rFonts w:ascii="Times New Roman" w:hAnsi="Times New Roman"/>
          <w:b/>
          <w:bCs/>
          <w:sz w:val="22"/>
        </w:rPr>
        <w:t>8.3</w:t>
      </w:r>
      <w:r>
        <w:rPr>
          <w:rFonts w:ascii="Times New Roman" w:hAnsi="Times New Roman"/>
          <w:sz w:val="22"/>
        </w:rPr>
        <w:t>. В судебном порядке по основаниям, предусмотренным гражданским законодательством.</w:t>
      </w:r>
    </w:p>
    <w:p w:rsidR="00D45E59" w:rsidRDefault="00D45E59" w:rsidP="00D45E59">
      <w:pPr>
        <w:pStyle w:val="a8"/>
        <w:tabs>
          <w:tab w:val="left" w:pos="898"/>
        </w:tabs>
        <w:spacing w:after="0" w:line="100" w:lineRule="atLeast"/>
        <w:ind w:firstLine="567"/>
        <w:jc w:val="both"/>
        <w:rPr>
          <w:rFonts w:ascii="Times New Roman" w:hAnsi="Times New Roman"/>
          <w:sz w:val="22"/>
        </w:rPr>
      </w:pPr>
      <w:r>
        <w:rPr>
          <w:rFonts w:ascii="Times New Roman" w:hAnsi="Times New Roman"/>
          <w:b/>
          <w:bCs/>
          <w:sz w:val="22"/>
        </w:rPr>
        <w:t>8.4</w:t>
      </w:r>
      <w:r>
        <w:rPr>
          <w:rFonts w:ascii="Times New Roman" w:hAnsi="Times New Roman"/>
          <w:sz w:val="22"/>
        </w:rPr>
        <w:t>. В случае смерти собственника — со дня смерти.</w:t>
      </w:r>
    </w:p>
    <w:p w:rsidR="00D45E59" w:rsidRDefault="00D45E59" w:rsidP="00D45E59">
      <w:pPr>
        <w:pStyle w:val="a8"/>
        <w:tabs>
          <w:tab w:val="left" w:pos="893"/>
        </w:tabs>
        <w:spacing w:after="0" w:line="100" w:lineRule="atLeast"/>
        <w:ind w:firstLine="567"/>
        <w:jc w:val="both"/>
        <w:rPr>
          <w:rFonts w:ascii="Times New Roman" w:hAnsi="Times New Roman"/>
          <w:sz w:val="22"/>
        </w:rPr>
      </w:pPr>
      <w:r>
        <w:rPr>
          <w:rFonts w:ascii="Times New Roman" w:hAnsi="Times New Roman"/>
          <w:b/>
          <w:bCs/>
          <w:sz w:val="22"/>
        </w:rPr>
        <w:t>8.5</w:t>
      </w:r>
      <w:r>
        <w:rPr>
          <w:rFonts w:ascii="Times New Roman" w:hAnsi="Times New Roman"/>
          <w:sz w:val="22"/>
        </w:rPr>
        <w:t>. В случае ликвидации Управляющей компании.</w:t>
      </w:r>
    </w:p>
    <w:p w:rsidR="00D45E59" w:rsidRDefault="00D45E59" w:rsidP="00D45E59">
      <w:pPr>
        <w:pStyle w:val="a8"/>
        <w:tabs>
          <w:tab w:val="left" w:pos="932"/>
        </w:tabs>
        <w:spacing w:after="0" w:line="100" w:lineRule="atLeast"/>
        <w:ind w:firstLine="567"/>
        <w:jc w:val="both"/>
        <w:rPr>
          <w:rFonts w:ascii="Times New Roman" w:hAnsi="Times New Roman"/>
          <w:sz w:val="22"/>
        </w:rPr>
      </w:pPr>
      <w:r>
        <w:rPr>
          <w:rFonts w:ascii="Times New Roman" w:hAnsi="Times New Roman"/>
          <w:b/>
          <w:bCs/>
          <w:sz w:val="22"/>
        </w:rPr>
        <w:t>8.6</w:t>
      </w:r>
      <w:r>
        <w:rPr>
          <w:rFonts w:ascii="Times New Roman" w:hAnsi="Times New Roman"/>
          <w:sz w:val="22"/>
        </w:rPr>
        <w:t>. По обстоятельствам непреодолимой силы, то есть чрезвычайных и непредотвратимых при данных условиях обстоятельств, продолжающихся более 2 месяцев подряд.</w:t>
      </w:r>
    </w:p>
    <w:p w:rsidR="00D45E59" w:rsidRDefault="00D45E59" w:rsidP="00D45E59">
      <w:pPr>
        <w:pStyle w:val="a8"/>
        <w:tabs>
          <w:tab w:val="left" w:pos="726"/>
        </w:tabs>
        <w:spacing w:after="0" w:line="100" w:lineRule="atLeast"/>
        <w:ind w:firstLine="567"/>
        <w:jc w:val="both"/>
        <w:rPr>
          <w:rFonts w:ascii="Times New Roman" w:hAnsi="Times New Roman"/>
          <w:sz w:val="22"/>
        </w:rPr>
      </w:pPr>
      <w:r>
        <w:rPr>
          <w:rFonts w:ascii="Times New Roman" w:hAnsi="Times New Roman"/>
          <w:b/>
          <w:bCs/>
          <w:sz w:val="22"/>
        </w:rPr>
        <w:t>8.7</w:t>
      </w:r>
      <w:r>
        <w:rPr>
          <w:rFonts w:ascii="Times New Roman" w:hAnsi="Times New Roman"/>
          <w:sz w:val="22"/>
        </w:rPr>
        <w:t>. При отсутствии заявления одной из Сторон о прекращении Договора за два месяца по окончании срока его действия, Договор считается продленным на тот же срок и на тех же условиях.</w:t>
      </w:r>
    </w:p>
    <w:p w:rsidR="00D45E59" w:rsidRDefault="00D45E59" w:rsidP="00D45E59">
      <w:pPr>
        <w:pStyle w:val="a8"/>
        <w:tabs>
          <w:tab w:val="left" w:pos="750"/>
        </w:tabs>
        <w:spacing w:after="0" w:line="100" w:lineRule="atLeast"/>
        <w:ind w:firstLine="567"/>
        <w:jc w:val="both"/>
        <w:rPr>
          <w:rFonts w:ascii="Times New Roman" w:hAnsi="Times New Roman"/>
          <w:sz w:val="22"/>
        </w:rPr>
      </w:pPr>
      <w:r>
        <w:rPr>
          <w:rFonts w:ascii="Times New Roman" w:hAnsi="Times New Roman"/>
          <w:b/>
          <w:bCs/>
          <w:sz w:val="22"/>
        </w:rPr>
        <w:t>8</w:t>
      </w:r>
      <w:r>
        <w:rPr>
          <w:rFonts w:ascii="Times New Roman" w:hAnsi="Times New Roman"/>
          <w:sz w:val="22"/>
        </w:rPr>
        <w:t>.</w:t>
      </w:r>
      <w:r>
        <w:rPr>
          <w:rFonts w:ascii="Times New Roman" w:hAnsi="Times New Roman"/>
          <w:b/>
          <w:bCs/>
          <w:sz w:val="22"/>
        </w:rPr>
        <w:t>8</w:t>
      </w:r>
      <w:r>
        <w:rPr>
          <w:rFonts w:ascii="Times New Roman" w:hAnsi="Times New Roman"/>
          <w:sz w:val="22"/>
        </w:rPr>
        <w:t xml:space="preserve"> Расторжение Договора не является основанием для прекращении обязательств Собственника по оплате выполненных во время действия настоящего Договора Управляющей компанией работ и услуг.</w:t>
      </w:r>
    </w:p>
    <w:p w:rsidR="00D45E59" w:rsidRDefault="00D45E59" w:rsidP="00D45E59">
      <w:pPr>
        <w:pStyle w:val="a8"/>
        <w:tabs>
          <w:tab w:val="left" w:pos="745"/>
        </w:tabs>
        <w:spacing w:after="0" w:line="100" w:lineRule="atLeast"/>
        <w:ind w:firstLine="567"/>
        <w:jc w:val="both"/>
        <w:rPr>
          <w:rFonts w:ascii="Times New Roman" w:hAnsi="Times New Roman"/>
          <w:sz w:val="22"/>
        </w:rPr>
      </w:pPr>
      <w:r>
        <w:rPr>
          <w:rFonts w:ascii="Times New Roman" w:hAnsi="Times New Roman"/>
          <w:b/>
          <w:bCs/>
          <w:sz w:val="22"/>
        </w:rPr>
        <w:t>8.9</w:t>
      </w:r>
      <w:r>
        <w:rPr>
          <w:rFonts w:ascii="Times New Roman" w:hAnsi="Times New Roman"/>
          <w:sz w:val="22"/>
        </w:rPr>
        <w:t xml:space="preserve"> В случае если платежи собственников не покрывают расходы Управляющей компании, понесенные в связи с исполнением Договора, а также инвестиционную составляющую, внесенную Управляющей компанией, на основании решения принятого на  общем собрании собственников она вправе доначислить и взыскать с собственников соответствующие расходы.</w:t>
      </w:r>
    </w:p>
    <w:p w:rsidR="00D45E59" w:rsidRDefault="00D45E59" w:rsidP="00D45E59">
      <w:pPr>
        <w:pStyle w:val="a8"/>
        <w:tabs>
          <w:tab w:val="left" w:pos="754"/>
        </w:tabs>
        <w:spacing w:after="0" w:line="100" w:lineRule="atLeast"/>
        <w:ind w:firstLine="567"/>
        <w:jc w:val="both"/>
        <w:rPr>
          <w:rFonts w:ascii="Times New Roman" w:hAnsi="Times New Roman"/>
          <w:b/>
          <w:bCs/>
          <w:sz w:val="22"/>
        </w:rPr>
      </w:pPr>
      <w:r>
        <w:rPr>
          <w:rFonts w:ascii="Times New Roman" w:hAnsi="Times New Roman"/>
          <w:b/>
          <w:bCs/>
          <w:sz w:val="22"/>
        </w:rPr>
        <w:t>8.10</w:t>
      </w:r>
      <w:r>
        <w:rPr>
          <w:rFonts w:ascii="Times New Roman" w:hAnsi="Times New Roman"/>
          <w:sz w:val="22"/>
        </w:rPr>
        <w:t>. Если после заключения Договора будет принят закон или иной нормативно-правовой акт, устанавливающий обязательные для сторон правила иные, чем те, которые действовали при заключении Договора, то применению подлежат правила, содержащиеся в принятом законе или ином нормативно-правовом акте, а настоящий Договор должен быть приведен в соответствие с ним.</w:t>
      </w:r>
      <w:r>
        <w:rPr>
          <w:rFonts w:ascii="Times New Roman" w:hAnsi="Times New Roman"/>
          <w:b/>
          <w:bCs/>
          <w:sz w:val="22"/>
        </w:rPr>
        <w:t xml:space="preserve"> </w:t>
      </w:r>
    </w:p>
    <w:p w:rsidR="00D45E59" w:rsidRDefault="00D45E59" w:rsidP="00D45E59">
      <w:pPr>
        <w:pStyle w:val="a8"/>
        <w:tabs>
          <w:tab w:val="left" w:pos="754"/>
        </w:tabs>
        <w:spacing w:after="0" w:line="100" w:lineRule="atLeast"/>
        <w:ind w:firstLine="567"/>
        <w:jc w:val="both"/>
        <w:rPr>
          <w:rFonts w:ascii="Times New Roman" w:hAnsi="Times New Roman"/>
          <w:sz w:val="22"/>
        </w:rPr>
      </w:pPr>
      <w:r>
        <w:rPr>
          <w:rFonts w:ascii="Times New Roman" w:hAnsi="Times New Roman"/>
          <w:b/>
          <w:bCs/>
          <w:sz w:val="22"/>
        </w:rPr>
        <w:t>8.11.</w:t>
      </w:r>
      <w:r>
        <w:rPr>
          <w:rFonts w:ascii="Times New Roman" w:hAnsi="Times New Roman"/>
          <w:sz w:val="22"/>
        </w:rPr>
        <w:t xml:space="preserve"> Изменение условий настоящего Договора осуществляется в порядке, предусмотренном жилищным и гражданским законодательством.</w:t>
      </w:r>
    </w:p>
    <w:p w:rsidR="00D45E59" w:rsidRDefault="00D45E59" w:rsidP="00D45E59">
      <w:pPr>
        <w:pStyle w:val="a8"/>
        <w:tabs>
          <w:tab w:val="left" w:pos="754"/>
        </w:tabs>
        <w:spacing w:after="0" w:line="100" w:lineRule="atLeast"/>
        <w:ind w:firstLine="567"/>
        <w:jc w:val="both"/>
        <w:rPr>
          <w:rFonts w:ascii="Times New Roman" w:hAnsi="Times New Roman"/>
          <w:sz w:val="22"/>
        </w:rPr>
      </w:pPr>
    </w:p>
    <w:p w:rsidR="00D45E59" w:rsidRDefault="00D45E59" w:rsidP="00D45E59">
      <w:pPr>
        <w:pStyle w:val="30"/>
        <w:shd w:val="clear" w:color="auto" w:fill="FFFFFF"/>
        <w:spacing w:after="0" w:line="100" w:lineRule="atLeast"/>
        <w:jc w:val="center"/>
        <w:rPr>
          <w:rFonts w:ascii="Times New Roman" w:hAnsi="Times New Roman"/>
          <w:b/>
          <w:bCs/>
          <w:szCs w:val="24"/>
        </w:rPr>
      </w:pPr>
      <w:bookmarkStart w:id="9" w:name="bookmark10"/>
      <w:r>
        <w:rPr>
          <w:rFonts w:ascii="Times New Roman" w:hAnsi="Times New Roman"/>
          <w:b/>
          <w:bCs/>
          <w:szCs w:val="24"/>
        </w:rPr>
        <w:t>9. Срок действия Договора и заключительные положения</w:t>
      </w:r>
      <w:bookmarkEnd w:id="9"/>
    </w:p>
    <w:p w:rsidR="00C81847" w:rsidRDefault="00C81847" w:rsidP="00D45E59">
      <w:pPr>
        <w:pStyle w:val="30"/>
        <w:shd w:val="clear" w:color="auto" w:fill="FFFFFF"/>
        <w:spacing w:after="0" w:line="100" w:lineRule="atLeast"/>
        <w:jc w:val="center"/>
        <w:rPr>
          <w:rFonts w:ascii="Times New Roman" w:hAnsi="Times New Roman"/>
          <w:b/>
          <w:bCs/>
          <w:szCs w:val="24"/>
        </w:rPr>
      </w:pPr>
    </w:p>
    <w:p w:rsidR="00D45E59" w:rsidRDefault="00D45E59" w:rsidP="00D45E59">
      <w:pPr>
        <w:pStyle w:val="a8"/>
        <w:tabs>
          <w:tab w:val="left" w:pos="1285"/>
          <w:tab w:val="left" w:leader="underscore" w:pos="3704"/>
          <w:tab w:val="left" w:leader="underscore" w:pos="6152"/>
          <w:tab w:val="left" w:leader="underscore" w:pos="6939"/>
          <w:tab w:val="left" w:leader="underscore" w:pos="7496"/>
        </w:tabs>
        <w:spacing w:after="0" w:line="100" w:lineRule="atLeast"/>
        <w:jc w:val="both"/>
        <w:rPr>
          <w:rFonts w:ascii="Times New Roman" w:hAnsi="Times New Roman"/>
          <w:sz w:val="22"/>
        </w:rPr>
      </w:pPr>
      <w:r>
        <w:rPr>
          <w:rFonts w:ascii="Times New Roman" w:hAnsi="Times New Roman"/>
          <w:b/>
          <w:bCs/>
          <w:sz w:val="22"/>
        </w:rPr>
        <w:t>9.1</w:t>
      </w:r>
      <w:r>
        <w:rPr>
          <w:rFonts w:ascii="Times New Roman" w:hAnsi="Times New Roman"/>
          <w:sz w:val="22"/>
        </w:rPr>
        <w:t>. Договор заключен на 5 лет и вступает в силу с «____»___________201__г.</w:t>
      </w:r>
    </w:p>
    <w:p w:rsidR="00D45E59" w:rsidRDefault="00D45E59" w:rsidP="00D45E59">
      <w:pPr>
        <w:pStyle w:val="a8"/>
        <w:tabs>
          <w:tab w:val="left" w:pos="1329"/>
        </w:tabs>
        <w:spacing w:after="0" w:line="100" w:lineRule="atLeast"/>
        <w:ind w:right="-26"/>
        <w:jc w:val="both"/>
        <w:rPr>
          <w:rFonts w:ascii="Times New Roman" w:hAnsi="Times New Roman"/>
          <w:sz w:val="22"/>
        </w:rPr>
      </w:pPr>
      <w:r>
        <w:rPr>
          <w:rFonts w:ascii="Times New Roman" w:hAnsi="Times New Roman"/>
          <w:b/>
          <w:bCs/>
          <w:sz w:val="22"/>
        </w:rPr>
        <w:t>9.2.</w:t>
      </w:r>
      <w:r>
        <w:rPr>
          <w:rFonts w:ascii="Times New Roman" w:hAnsi="Times New Roman"/>
          <w:sz w:val="22"/>
        </w:rPr>
        <w:t xml:space="preserve"> Подписанием Договора Собственник дает согласие на обработку его персональных данных в целях исполнения Договора согласно Федеральному закону «О персональных данных».</w:t>
      </w:r>
    </w:p>
    <w:p w:rsidR="00D45E59" w:rsidRDefault="00D45E59" w:rsidP="00D45E59">
      <w:pPr>
        <w:pStyle w:val="a8"/>
        <w:tabs>
          <w:tab w:val="left" w:pos="1318"/>
          <w:tab w:val="left" w:leader="underscore" w:pos="7534"/>
        </w:tabs>
        <w:spacing w:after="0" w:line="100" w:lineRule="atLeast"/>
        <w:ind w:right="-26"/>
        <w:jc w:val="both"/>
        <w:rPr>
          <w:rFonts w:ascii="Times New Roman" w:hAnsi="Times New Roman"/>
          <w:sz w:val="22"/>
        </w:rPr>
      </w:pPr>
      <w:r>
        <w:rPr>
          <w:rFonts w:ascii="Times New Roman" w:hAnsi="Times New Roman"/>
          <w:b/>
          <w:bCs/>
          <w:sz w:val="22"/>
        </w:rPr>
        <w:t>9.3.</w:t>
      </w:r>
      <w:r>
        <w:rPr>
          <w:rFonts w:ascii="Times New Roman" w:hAnsi="Times New Roman"/>
          <w:sz w:val="22"/>
        </w:rPr>
        <w:t xml:space="preserve"> Телефон аварийно-диспетчерской службы: _____________________</w:t>
      </w:r>
    </w:p>
    <w:p w:rsidR="00D45E59" w:rsidRDefault="00D45E59" w:rsidP="00D45E59">
      <w:pPr>
        <w:pStyle w:val="a8"/>
        <w:tabs>
          <w:tab w:val="left" w:pos="1281"/>
        </w:tabs>
        <w:spacing w:after="0" w:line="100" w:lineRule="atLeast"/>
        <w:ind w:right="-26"/>
        <w:jc w:val="both"/>
        <w:rPr>
          <w:rFonts w:ascii="Times New Roman" w:hAnsi="Times New Roman"/>
          <w:sz w:val="22"/>
        </w:rPr>
      </w:pPr>
      <w:r>
        <w:rPr>
          <w:rFonts w:ascii="Times New Roman" w:hAnsi="Times New Roman"/>
          <w:b/>
          <w:bCs/>
          <w:sz w:val="22"/>
        </w:rPr>
        <w:t>9.4</w:t>
      </w:r>
      <w:r>
        <w:rPr>
          <w:rFonts w:ascii="Times New Roman" w:hAnsi="Times New Roman"/>
          <w:sz w:val="22"/>
        </w:rPr>
        <w:t>.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C81847" w:rsidRDefault="00C81847" w:rsidP="00D45E59">
      <w:pPr>
        <w:pStyle w:val="a8"/>
        <w:tabs>
          <w:tab w:val="left" w:pos="1281"/>
        </w:tabs>
        <w:spacing w:after="0" w:line="100" w:lineRule="atLeast"/>
        <w:ind w:right="-26"/>
        <w:jc w:val="both"/>
        <w:rPr>
          <w:rFonts w:ascii="Times New Roman" w:hAnsi="Times New Roman"/>
          <w:sz w:val="22"/>
        </w:rPr>
      </w:pPr>
    </w:p>
    <w:p w:rsidR="00D45E59" w:rsidRDefault="00D45E59" w:rsidP="00D45E59">
      <w:pPr>
        <w:pStyle w:val="a8"/>
        <w:spacing w:after="0" w:line="100" w:lineRule="atLeast"/>
        <w:ind w:right="-26"/>
        <w:jc w:val="both"/>
        <w:rPr>
          <w:rFonts w:ascii="Times New Roman" w:hAnsi="Times New Roman"/>
          <w:sz w:val="22"/>
        </w:rPr>
      </w:pPr>
      <w:r>
        <w:rPr>
          <w:rStyle w:val="14"/>
          <w:rFonts w:ascii="Times New Roman" w:hAnsi="Times New Roman"/>
          <w:b/>
          <w:bCs/>
          <w:sz w:val="22"/>
        </w:rPr>
        <w:t>Приложение №1</w:t>
      </w:r>
      <w:r>
        <w:rPr>
          <w:rFonts w:ascii="Times New Roman" w:hAnsi="Times New Roman"/>
          <w:b/>
          <w:bCs/>
          <w:sz w:val="22"/>
        </w:rPr>
        <w:t>.</w:t>
      </w:r>
      <w:r>
        <w:rPr>
          <w:rFonts w:ascii="Times New Roman" w:hAnsi="Times New Roman"/>
          <w:sz w:val="22"/>
        </w:rPr>
        <w:t xml:space="preserve"> Состав общего имущества в Многоквартирном доме.</w:t>
      </w:r>
    </w:p>
    <w:p w:rsidR="00C81847" w:rsidRDefault="00C81847" w:rsidP="00D45E59">
      <w:pPr>
        <w:pStyle w:val="a8"/>
        <w:spacing w:after="0" w:line="100" w:lineRule="atLeast"/>
        <w:ind w:right="-26"/>
        <w:jc w:val="both"/>
        <w:rPr>
          <w:rFonts w:ascii="Times New Roman" w:hAnsi="Times New Roman"/>
          <w:sz w:val="22"/>
        </w:rPr>
      </w:pPr>
    </w:p>
    <w:p w:rsidR="00D45E59" w:rsidRDefault="00D45E59" w:rsidP="00D45E59">
      <w:pPr>
        <w:pStyle w:val="a8"/>
        <w:spacing w:after="0" w:line="100" w:lineRule="atLeast"/>
        <w:ind w:right="-26"/>
        <w:jc w:val="both"/>
        <w:rPr>
          <w:rFonts w:ascii="Times New Roman" w:hAnsi="Times New Roman"/>
          <w:sz w:val="22"/>
        </w:rPr>
      </w:pPr>
      <w:r>
        <w:rPr>
          <w:rStyle w:val="14"/>
          <w:rFonts w:ascii="Times New Roman" w:hAnsi="Times New Roman"/>
          <w:b/>
          <w:bCs/>
          <w:sz w:val="22"/>
        </w:rPr>
        <w:t>Приложение №2.</w:t>
      </w:r>
      <w:r>
        <w:rPr>
          <w:rFonts w:ascii="Times New Roman" w:hAnsi="Times New Roman"/>
          <w:sz w:val="22"/>
        </w:rPr>
        <w:t xml:space="preserve"> Перечень работ и услуг по содержанию, текущему ремонту и управлению Многоквартирным домом.</w:t>
      </w:r>
    </w:p>
    <w:p w:rsidR="00C81847" w:rsidRDefault="00C81847" w:rsidP="00D45E59">
      <w:pPr>
        <w:pStyle w:val="a8"/>
        <w:spacing w:after="0" w:line="100" w:lineRule="atLeast"/>
        <w:ind w:right="-26"/>
        <w:jc w:val="both"/>
        <w:rPr>
          <w:rFonts w:ascii="Times New Roman" w:hAnsi="Times New Roman"/>
          <w:sz w:val="22"/>
        </w:rPr>
      </w:pPr>
    </w:p>
    <w:p w:rsidR="00D45E59" w:rsidRDefault="00D45E59" w:rsidP="00D45E59">
      <w:pPr>
        <w:pStyle w:val="a8"/>
        <w:spacing w:after="0" w:line="100" w:lineRule="atLeast"/>
        <w:ind w:right="-26"/>
        <w:jc w:val="both"/>
        <w:rPr>
          <w:rFonts w:ascii="Times New Roman" w:hAnsi="Times New Roman"/>
          <w:sz w:val="22"/>
        </w:rPr>
      </w:pPr>
      <w:r>
        <w:rPr>
          <w:rStyle w:val="14"/>
          <w:rFonts w:ascii="Times New Roman" w:hAnsi="Times New Roman"/>
          <w:b/>
          <w:bCs/>
          <w:sz w:val="22"/>
        </w:rPr>
        <w:t>Приложение №3</w:t>
      </w:r>
      <w:r>
        <w:rPr>
          <w:rStyle w:val="14"/>
          <w:rFonts w:ascii="Times New Roman" w:hAnsi="Times New Roman"/>
          <w:sz w:val="22"/>
        </w:rPr>
        <w:t>.</w:t>
      </w:r>
      <w:r>
        <w:rPr>
          <w:rFonts w:ascii="Times New Roman" w:hAnsi="Times New Roman"/>
          <w:sz w:val="22"/>
        </w:rPr>
        <w:t xml:space="preserve"> Перечень  наименование предоставляемой собственнику коммунальной услуги,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настоящем Договоре способом;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 периодичность и порядок проведения исполнителем </w:t>
      </w:r>
      <w:r>
        <w:rPr>
          <w:rFonts w:ascii="Times New Roman" w:hAnsi="Times New Roman"/>
          <w:sz w:val="22"/>
        </w:rPr>
        <w:lastRenderedPageBreak/>
        <w:t>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D45E59" w:rsidRDefault="00D45E59" w:rsidP="00D45E59">
      <w:pPr>
        <w:pStyle w:val="a8"/>
        <w:spacing w:after="0" w:line="100" w:lineRule="atLeast"/>
        <w:ind w:right="-26"/>
        <w:jc w:val="both"/>
        <w:rPr>
          <w:rFonts w:ascii="Times New Roman" w:hAnsi="Times New Roman"/>
          <w:b/>
          <w:sz w:val="22"/>
          <w:szCs w:val="26"/>
        </w:rPr>
      </w:pPr>
    </w:p>
    <w:p w:rsidR="00D45E59" w:rsidRDefault="00D45E59" w:rsidP="00D45E59">
      <w:pPr>
        <w:pStyle w:val="a8"/>
        <w:tabs>
          <w:tab w:val="left" w:pos="754"/>
        </w:tabs>
        <w:spacing w:after="0" w:line="100" w:lineRule="atLeast"/>
        <w:jc w:val="center"/>
        <w:rPr>
          <w:rFonts w:ascii="Times New Roman" w:hAnsi="Times New Roman"/>
          <w:b/>
          <w:sz w:val="22"/>
          <w:szCs w:val="26"/>
        </w:rPr>
      </w:pPr>
      <w:r>
        <w:rPr>
          <w:rFonts w:ascii="Times New Roman" w:hAnsi="Times New Roman"/>
          <w:b/>
          <w:sz w:val="22"/>
          <w:szCs w:val="26"/>
        </w:rPr>
        <w:t xml:space="preserve">10. Реквизиты сторон: </w:t>
      </w:r>
    </w:p>
    <w:p w:rsidR="00D45E59" w:rsidRDefault="00D45E59" w:rsidP="00D45E59">
      <w:pPr>
        <w:pStyle w:val="a8"/>
        <w:tabs>
          <w:tab w:val="left" w:pos="754"/>
        </w:tabs>
        <w:spacing w:after="0" w:line="100" w:lineRule="atLeast"/>
        <w:jc w:val="center"/>
        <w:rPr>
          <w:rFonts w:ascii="Times New Roman" w:hAnsi="Times New Roman"/>
          <w:b/>
          <w:sz w:val="22"/>
          <w:szCs w:val="26"/>
        </w:rPr>
      </w:pPr>
    </w:p>
    <w:tbl>
      <w:tblPr>
        <w:tblW w:w="0" w:type="auto"/>
        <w:tblInd w:w="321" w:type="dxa"/>
        <w:tblLayout w:type="fixed"/>
        <w:tblLook w:val="0000"/>
      </w:tblPr>
      <w:tblGrid>
        <w:gridCol w:w="5040"/>
        <w:gridCol w:w="5025"/>
      </w:tblGrid>
      <w:tr w:rsidR="00D45E59" w:rsidTr="00884949">
        <w:tc>
          <w:tcPr>
            <w:tcW w:w="5040" w:type="dxa"/>
            <w:shd w:val="clear" w:color="auto" w:fill="auto"/>
          </w:tcPr>
          <w:p w:rsidR="00D45E59" w:rsidRDefault="00D45E59" w:rsidP="00884949">
            <w:pPr>
              <w:pStyle w:val="a8"/>
              <w:tabs>
                <w:tab w:val="left" w:pos="754"/>
              </w:tabs>
              <w:snapToGrid w:val="0"/>
              <w:spacing w:after="0" w:line="100" w:lineRule="atLeast"/>
              <w:jc w:val="center"/>
              <w:rPr>
                <w:rFonts w:ascii="Times New Roman" w:eastAsia="Times New Roman" w:hAnsi="Times New Roman"/>
                <w:b/>
                <w:sz w:val="22"/>
                <w:szCs w:val="20"/>
              </w:rPr>
            </w:pPr>
            <w:r>
              <w:rPr>
                <w:rFonts w:ascii="Times New Roman" w:eastAsia="Times New Roman" w:hAnsi="Times New Roman"/>
                <w:b/>
                <w:sz w:val="22"/>
                <w:szCs w:val="20"/>
              </w:rPr>
              <w:t>Управляющая компания</w:t>
            </w:r>
          </w:p>
          <w:p w:rsidR="00DE2ED4" w:rsidRDefault="00DE2ED4" w:rsidP="00DE2ED4">
            <w:pPr>
              <w:rPr>
                <w:rFonts w:eastAsia="DejaVu Sans Mono"/>
              </w:rPr>
            </w:pPr>
          </w:p>
          <w:p w:rsidR="00DE2ED4" w:rsidRPr="00FF7C92" w:rsidRDefault="00DE2ED4" w:rsidP="00DE2ED4">
            <w:pPr>
              <w:pStyle w:val="ac"/>
              <w:rPr>
                <w:rFonts w:eastAsia="DejaVu Sans Mono"/>
                <w:b/>
              </w:rPr>
            </w:pPr>
            <w:r w:rsidRPr="00FF7C92">
              <w:rPr>
                <w:rFonts w:eastAsia="DejaVu Sans Mono"/>
                <w:b/>
              </w:rPr>
              <w:t>ООО «Феникс и К»</w:t>
            </w:r>
          </w:p>
          <w:p w:rsidR="00DE2ED4" w:rsidRDefault="00DE2ED4" w:rsidP="00DE2ED4">
            <w:pPr>
              <w:pStyle w:val="ac"/>
              <w:rPr>
                <w:rFonts w:eastAsia="DejaVu Sans Mono"/>
              </w:rPr>
            </w:pPr>
            <w:r>
              <w:rPr>
                <w:rFonts w:eastAsia="DejaVu Sans Mono"/>
              </w:rPr>
              <w:t>344092,г.Ростов-на-Дону, ул.Капустина, д.8</w:t>
            </w:r>
          </w:p>
          <w:p w:rsidR="00DE2ED4" w:rsidRDefault="00DE2ED4" w:rsidP="00DE2ED4">
            <w:pPr>
              <w:pStyle w:val="ac"/>
              <w:rPr>
                <w:rFonts w:eastAsia="DejaVu Sans Mono"/>
              </w:rPr>
            </w:pPr>
            <w:r>
              <w:rPr>
                <w:rFonts w:eastAsia="DejaVu Sans Mono"/>
              </w:rPr>
              <w:t>ИНН 6161047610 КПП 616101001</w:t>
            </w:r>
          </w:p>
          <w:p w:rsidR="00DE2ED4" w:rsidRDefault="00DE2ED4" w:rsidP="00DE2ED4">
            <w:pPr>
              <w:pStyle w:val="ac"/>
              <w:rPr>
                <w:rFonts w:eastAsia="DejaVu Sans Mono"/>
              </w:rPr>
            </w:pPr>
            <w:r>
              <w:rPr>
                <w:rFonts w:eastAsia="DejaVu Sans Mono"/>
              </w:rPr>
              <w:t>ОГРН 1066161053441</w:t>
            </w:r>
          </w:p>
          <w:p w:rsidR="00DE2ED4" w:rsidRDefault="00DE2ED4" w:rsidP="00DE2ED4">
            <w:pPr>
              <w:pStyle w:val="ac"/>
              <w:rPr>
                <w:rFonts w:eastAsia="DejaVu Sans Mono"/>
              </w:rPr>
            </w:pPr>
            <w:r>
              <w:rPr>
                <w:rFonts w:eastAsia="DejaVu Sans Mono"/>
              </w:rPr>
              <w:t>р/с 40702810900000011989</w:t>
            </w:r>
          </w:p>
          <w:p w:rsidR="00DE2ED4" w:rsidRDefault="00DE2ED4" w:rsidP="00DE2ED4">
            <w:pPr>
              <w:pStyle w:val="ac"/>
              <w:rPr>
                <w:rFonts w:eastAsia="DejaVu Sans Mono"/>
              </w:rPr>
            </w:pPr>
            <w:r>
              <w:rPr>
                <w:rFonts w:eastAsia="DejaVu Sans Mono"/>
              </w:rPr>
              <w:t xml:space="preserve">ОАО КБ «Центр-Инвест» </w:t>
            </w:r>
          </w:p>
          <w:p w:rsidR="00DE2ED4" w:rsidRDefault="00DE2ED4" w:rsidP="00DE2ED4">
            <w:pPr>
              <w:pStyle w:val="ac"/>
              <w:rPr>
                <w:rFonts w:eastAsia="DejaVu Sans Mono"/>
              </w:rPr>
            </w:pPr>
            <w:r>
              <w:rPr>
                <w:rFonts w:eastAsia="DejaVu Sans Mono"/>
              </w:rPr>
              <w:t>к/сч. 30101810100000000762</w:t>
            </w:r>
          </w:p>
          <w:p w:rsidR="00DE2ED4" w:rsidRDefault="00DE2ED4" w:rsidP="00DE2ED4">
            <w:pPr>
              <w:pStyle w:val="ac"/>
              <w:rPr>
                <w:rFonts w:eastAsia="DejaVu Sans Mono"/>
              </w:rPr>
            </w:pPr>
            <w:r>
              <w:rPr>
                <w:rFonts w:eastAsia="DejaVu Sans Mono"/>
              </w:rPr>
              <w:t>БИК 046015762</w:t>
            </w:r>
          </w:p>
          <w:p w:rsidR="00DE2ED4" w:rsidRDefault="00DE2ED4" w:rsidP="00DE2ED4">
            <w:pPr>
              <w:pStyle w:val="ac"/>
              <w:rPr>
                <w:rFonts w:eastAsia="DejaVu Sans Mono"/>
              </w:rPr>
            </w:pPr>
          </w:p>
          <w:p w:rsidR="00DE2ED4" w:rsidRPr="003D2784" w:rsidRDefault="00DE2ED4" w:rsidP="00DE2ED4">
            <w:pPr>
              <w:rPr>
                <w:rFonts w:ascii="Times New Roman" w:eastAsia="DejaVu Sans Mono" w:hAnsi="Times New Roman" w:cs="Times New Roman"/>
              </w:rPr>
            </w:pPr>
            <w:r w:rsidRPr="003D2784">
              <w:rPr>
                <w:rFonts w:ascii="Times New Roman" w:eastAsia="DejaVu Sans Mono" w:hAnsi="Times New Roman" w:cs="Times New Roman"/>
              </w:rPr>
              <w:t>Генеральный директор _____________________Л.В.Заханевич</w:t>
            </w:r>
          </w:p>
          <w:p w:rsidR="00D45E59" w:rsidRDefault="00D45E59" w:rsidP="00884949">
            <w:pPr>
              <w:pStyle w:val="a8"/>
              <w:tabs>
                <w:tab w:val="left" w:pos="754"/>
              </w:tabs>
              <w:spacing w:after="0" w:line="100" w:lineRule="atLeast"/>
              <w:jc w:val="both"/>
              <w:rPr>
                <w:rFonts w:ascii="Times New Roman" w:eastAsia="Times New Roman" w:hAnsi="Times New Roman"/>
                <w:sz w:val="22"/>
                <w:szCs w:val="20"/>
                <w:vertAlign w:val="superscript"/>
              </w:rPr>
            </w:pPr>
            <w:r>
              <w:rPr>
                <w:rFonts w:ascii="Times New Roman" w:eastAsia="Times New Roman" w:hAnsi="Times New Roman"/>
                <w:b/>
                <w:sz w:val="22"/>
                <w:szCs w:val="20"/>
              </w:rPr>
              <w:t xml:space="preserve">                   </w:t>
            </w:r>
            <w:r>
              <w:rPr>
                <w:rFonts w:ascii="Times New Roman" w:eastAsia="Times New Roman" w:hAnsi="Times New Roman"/>
                <w:sz w:val="22"/>
                <w:szCs w:val="20"/>
                <w:vertAlign w:val="superscript"/>
              </w:rPr>
              <w:t>М.П.</w:t>
            </w:r>
          </w:p>
        </w:tc>
        <w:tc>
          <w:tcPr>
            <w:tcW w:w="5025" w:type="dxa"/>
            <w:shd w:val="clear" w:color="auto" w:fill="auto"/>
          </w:tcPr>
          <w:p w:rsidR="00D45E59" w:rsidRDefault="00D45E59" w:rsidP="00884949">
            <w:pPr>
              <w:shd w:val="clear" w:color="auto" w:fill="FFFFFF"/>
              <w:tabs>
                <w:tab w:val="left" w:pos="5525"/>
              </w:tabs>
              <w:snapToGrid w:val="0"/>
              <w:spacing w:line="100" w:lineRule="atLeast"/>
              <w:ind w:left="10"/>
              <w:rPr>
                <w:rFonts w:ascii="Times New Roman" w:hAnsi="Times New Roman"/>
                <w:szCs w:val="20"/>
              </w:rPr>
            </w:pPr>
          </w:p>
          <w:p w:rsidR="00D45E59" w:rsidRDefault="00D45E59" w:rsidP="00884949">
            <w:pPr>
              <w:shd w:val="clear" w:color="auto" w:fill="FFFFFF"/>
              <w:tabs>
                <w:tab w:val="left" w:pos="5525"/>
              </w:tabs>
              <w:snapToGrid w:val="0"/>
              <w:spacing w:line="100" w:lineRule="atLeast"/>
              <w:ind w:left="10"/>
              <w:jc w:val="both"/>
              <w:rPr>
                <w:rFonts w:ascii="Times New Roman" w:eastAsia="Times New Roman" w:hAnsi="Times New Roman"/>
                <w:spacing w:val="-3"/>
                <w:szCs w:val="20"/>
              </w:rPr>
            </w:pPr>
            <w:r>
              <w:rPr>
                <w:rFonts w:ascii="Times New Roman" w:eastAsia="Times New Roman" w:hAnsi="Times New Roman"/>
                <w:color w:val="000000"/>
                <w:spacing w:val="-3"/>
                <w:szCs w:val="20"/>
              </w:rPr>
              <w:t>Ф.И.О._________________</w:t>
            </w:r>
            <w:r w:rsidR="000E41EB">
              <w:rPr>
                <w:rFonts w:ascii="Times New Roman" w:eastAsia="Times New Roman" w:hAnsi="Times New Roman"/>
                <w:spacing w:val="-3"/>
                <w:szCs w:val="20"/>
              </w:rPr>
              <w:t>_________________</w:t>
            </w:r>
          </w:p>
          <w:p w:rsidR="00D45E59" w:rsidRDefault="00D45E59" w:rsidP="00884949">
            <w:pPr>
              <w:shd w:val="clear" w:color="auto" w:fill="FFFFFF"/>
              <w:tabs>
                <w:tab w:val="left" w:pos="5505"/>
              </w:tabs>
              <w:spacing w:line="100" w:lineRule="atLeast"/>
              <w:jc w:val="both"/>
              <w:rPr>
                <w:rFonts w:ascii="Times New Roman" w:eastAsia="Times New Roman" w:hAnsi="Times New Roman"/>
                <w:color w:val="000000"/>
                <w:spacing w:val="-3"/>
                <w:szCs w:val="20"/>
              </w:rPr>
            </w:pPr>
            <w:r>
              <w:rPr>
                <w:rFonts w:ascii="Times New Roman" w:eastAsia="Times New Roman" w:hAnsi="Times New Roman"/>
                <w:color w:val="000000"/>
                <w:spacing w:val="-3"/>
                <w:szCs w:val="20"/>
              </w:rPr>
              <w:t>_______________________</w:t>
            </w:r>
            <w:r>
              <w:rPr>
                <w:rFonts w:ascii="Times New Roman" w:eastAsia="Times New Roman" w:hAnsi="Times New Roman"/>
                <w:spacing w:val="-3"/>
                <w:szCs w:val="20"/>
              </w:rPr>
              <w:t>__________________</w:t>
            </w:r>
          </w:p>
          <w:p w:rsidR="00D45E59" w:rsidRDefault="00D45E59" w:rsidP="00884949">
            <w:pPr>
              <w:shd w:val="clear" w:color="auto" w:fill="FFFFFF"/>
              <w:tabs>
                <w:tab w:val="left" w:pos="5505"/>
              </w:tabs>
              <w:spacing w:line="100" w:lineRule="atLeast"/>
              <w:jc w:val="both"/>
              <w:rPr>
                <w:rFonts w:ascii="Times New Roman" w:eastAsia="Times New Roman" w:hAnsi="Times New Roman"/>
                <w:color w:val="000000"/>
                <w:spacing w:val="-3"/>
                <w:szCs w:val="20"/>
              </w:rPr>
            </w:pPr>
            <w:r>
              <w:rPr>
                <w:rFonts w:ascii="Times New Roman" w:eastAsia="Times New Roman" w:hAnsi="Times New Roman"/>
                <w:color w:val="000000"/>
                <w:spacing w:val="-3"/>
                <w:szCs w:val="20"/>
              </w:rPr>
              <w:t>дата рождения</w:t>
            </w:r>
            <w:r w:rsidR="000E41EB">
              <w:rPr>
                <w:rFonts w:ascii="Times New Roman" w:eastAsia="Times New Roman" w:hAnsi="Times New Roman"/>
                <w:color w:val="000000"/>
                <w:spacing w:val="-3"/>
                <w:szCs w:val="20"/>
              </w:rPr>
              <w:t xml:space="preserve"> ___________________________</w:t>
            </w:r>
          </w:p>
          <w:p w:rsidR="00D45E59" w:rsidRDefault="00D45E59" w:rsidP="000E41EB">
            <w:pPr>
              <w:shd w:val="clear" w:color="auto" w:fill="FFFFFF"/>
              <w:tabs>
                <w:tab w:val="left" w:pos="5525"/>
              </w:tabs>
              <w:spacing w:line="100" w:lineRule="atLeast"/>
              <w:ind w:left="10"/>
              <w:jc w:val="both"/>
              <w:rPr>
                <w:rFonts w:ascii="Times New Roman" w:eastAsia="Times New Roman" w:hAnsi="Times New Roman"/>
                <w:szCs w:val="20"/>
              </w:rPr>
            </w:pPr>
            <w:r>
              <w:rPr>
                <w:rFonts w:ascii="Times New Roman" w:eastAsia="Times New Roman" w:hAnsi="Times New Roman"/>
                <w:szCs w:val="20"/>
              </w:rPr>
              <w:t>Паспорт: ________ № _________ выдан_________</w:t>
            </w:r>
            <w:r w:rsidR="000E41EB">
              <w:rPr>
                <w:rFonts w:ascii="Times New Roman" w:eastAsia="Times New Roman" w:hAnsi="Times New Roman"/>
                <w:szCs w:val="20"/>
              </w:rPr>
              <w:t>________________________________________________________________</w:t>
            </w:r>
          </w:p>
          <w:p w:rsidR="00D45E59" w:rsidRDefault="00D45E59" w:rsidP="00884949">
            <w:pPr>
              <w:shd w:val="clear" w:color="auto" w:fill="FFFFFF"/>
              <w:tabs>
                <w:tab w:val="left" w:pos="5525"/>
              </w:tabs>
              <w:spacing w:line="100" w:lineRule="atLeast"/>
              <w:ind w:left="10"/>
              <w:jc w:val="both"/>
              <w:rPr>
                <w:rFonts w:ascii="Times New Roman" w:eastAsia="Times New Roman" w:hAnsi="Times New Roman"/>
                <w:szCs w:val="20"/>
              </w:rPr>
            </w:pPr>
            <w:r>
              <w:rPr>
                <w:rFonts w:ascii="Times New Roman" w:eastAsia="Times New Roman" w:hAnsi="Times New Roman"/>
                <w:szCs w:val="20"/>
              </w:rPr>
              <w:t xml:space="preserve">От «_____»___________ _________года             </w:t>
            </w:r>
          </w:p>
          <w:p w:rsidR="00D45E59" w:rsidRDefault="00D45E59" w:rsidP="00884949">
            <w:pPr>
              <w:shd w:val="clear" w:color="auto" w:fill="FFFFFF"/>
              <w:tabs>
                <w:tab w:val="left" w:pos="5525"/>
              </w:tabs>
              <w:spacing w:line="100" w:lineRule="atLeast"/>
              <w:ind w:left="10"/>
              <w:jc w:val="both"/>
              <w:rPr>
                <w:rFonts w:ascii="Times New Roman" w:eastAsia="Times New Roman" w:hAnsi="Times New Roman"/>
                <w:szCs w:val="20"/>
              </w:rPr>
            </w:pPr>
            <w:r>
              <w:rPr>
                <w:rFonts w:ascii="Times New Roman" w:eastAsia="Times New Roman" w:hAnsi="Times New Roman"/>
                <w:szCs w:val="20"/>
              </w:rPr>
              <w:t>Зарегистрированный по адресу: ___________</w:t>
            </w:r>
            <w:r w:rsidR="000E41EB">
              <w:rPr>
                <w:rFonts w:ascii="Times New Roman" w:eastAsia="Times New Roman" w:hAnsi="Times New Roman"/>
                <w:szCs w:val="20"/>
              </w:rPr>
              <w:t>____________________________</w:t>
            </w:r>
          </w:p>
          <w:p w:rsidR="00D45E59" w:rsidRDefault="00D45E59" w:rsidP="00884949">
            <w:pPr>
              <w:shd w:val="clear" w:color="auto" w:fill="FFFFFF"/>
              <w:tabs>
                <w:tab w:val="left" w:pos="5525"/>
              </w:tabs>
              <w:spacing w:line="100" w:lineRule="atLeast"/>
              <w:ind w:left="10"/>
              <w:jc w:val="both"/>
              <w:rPr>
                <w:rFonts w:ascii="Times New Roman" w:eastAsia="Times New Roman" w:hAnsi="Times New Roman"/>
                <w:szCs w:val="20"/>
              </w:rPr>
            </w:pPr>
            <w:r>
              <w:rPr>
                <w:rFonts w:ascii="Times New Roman" w:eastAsia="Times New Roman" w:hAnsi="Times New Roman"/>
                <w:szCs w:val="20"/>
              </w:rPr>
              <w:t>___________</w:t>
            </w:r>
            <w:r w:rsidR="000E41EB">
              <w:rPr>
                <w:rFonts w:ascii="Times New Roman" w:eastAsia="Times New Roman" w:hAnsi="Times New Roman"/>
                <w:szCs w:val="20"/>
              </w:rPr>
              <w:t>____________________________</w:t>
            </w:r>
          </w:p>
          <w:p w:rsidR="00D45E59" w:rsidRDefault="00D45E59" w:rsidP="00884949">
            <w:pPr>
              <w:shd w:val="clear" w:color="auto" w:fill="FFFFFF"/>
              <w:tabs>
                <w:tab w:val="left" w:pos="5525"/>
              </w:tabs>
              <w:spacing w:line="100" w:lineRule="atLeast"/>
              <w:ind w:left="10"/>
              <w:jc w:val="both"/>
              <w:rPr>
                <w:rFonts w:ascii="Times New Roman" w:eastAsia="Times New Roman" w:hAnsi="Times New Roman"/>
                <w:szCs w:val="20"/>
              </w:rPr>
            </w:pPr>
            <w:r>
              <w:rPr>
                <w:rFonts w:ascii="Times New Roman" w:eastAsia="Times New Roman" w:hAnsi="Times New Roman"/>
                <w:szCs w:val="20"/>
              </w:rPr>
              <w:t>___________</w:t>
            </w:r>
            <w:r w:rsidR="000E41EB">
              <w:rPr>
                <w:rFonts w:ascii="Times New Roman" w:eastAsia="Times New Roman" w:hAnsi="Times New Roman"/>
                <w:szCs w:val="20"/>
              </w:rPr>
              <w:t>____________________________</w:t>
            </w:r>
          </w:p>
          <w:p w:rsidR="00D45E59" w:rsidRDefault="00D45E59" w:rsidP="00884949">
            <w:pPr>
              <w:shd w:val="clear" w:color="auto" w:fill="FFFFFF"/>
              <w:tabs>
                <w:tab w:val="left" w:pos="5525"/>
              </w:tabs>
              <w:spacing w:line="100" w:lineRule="atLeast"/>
              <w:ind w:left="10"/>
              <w:rPr>
                <w:rFonts w:ascii="Times New Roman" w:eastAsia="Times New Roman" w:hAnsi="Times New Roman"/>
                <w:szCs w:val="20"/>
              </w:rPr>
            </w:pPr>
            <w:r>
              <w:rPr>
                <w:rFonts w:ascii="Times New Roman" w:eastAsia="Times New Roman" w:hAnsi="Times New Roman"/>
                <w:szCs w:val="20"/>
              </w:rPr>
              <w:t xml:space="preserve"> тел___________________________</w:t>
            </w:r>
            <w:r w:rsidR="000E41EB">
              <w:rPr>
                <w:rFonts w:ascii="Times New Roman" w:eastAsia="Times New Roman" w:hAnsi="Times New Roman"/>
                <w:szCs w:val="20"/>
              </w:rPr>
              <w:t>__________</w:t>
            </w:r>
          </w:p>
          <w:p w:rsidR="00D45E59" w:rsidRDefault="00D45E59" w:rsidP="00884949">
            <w:pPr>
              <w:shd w:val="clear" w:color="auto" w:fill="FFFFFF"/>
              <w:tabs>
                <w:tab w:val="left" w:pos="5525"/>
              </w:tabs>
              <w:spacing w:line="100" w:lineRule="atLeast"/>
              <w:ind w:left="10"/>
              <w:rPr>
                <w:rFonts w:ascii="Times New Roman" w:eastAsia="Times New Roman" w:hAnsi="Times New Roman"/>
                <w:szCs w:val="20"/>
              </w:rPr>
            </w:pPr>
          </w:p>
          <w:p w:rsidR="00D45E59" w:rsidRDefault="00D45E59" w:rsidP="00884949">
            <w:pPr>
              <w:shd w:val="clear" w:color="auto" w:fill="FFFFFF"/>
              <w:tabs>
                <w:tab w:val="left" w:pos="5525"/>
              </w:tabs>
              <w:spacing w:line="100" w:lineRule="atLeast"/>
              <w:ind w:left="10"/>
              <w:rPr>
                <w:rFonts w:ascii="Times New Roman" w:eastAsia="Times New Roman" w:hAnsi="Times New Roman"/>
                <w:szCs w:val="20"/>
              </w:rPr>
            </w:pPr>
          </w:p>
          <w:p w:rsidR="00D45E59" w:rsidRDefault="00D45E59" w:rsidP="00884949">
            <w:pPr>
              <w:shd w:val="clear" w:color="auto" w:fill="FFFFFF"/>
              <w:tabs>
                <w:tab w:val="left" w:pos="5505"/>
              </w:tabs>
              <w:spacing w:line="100" w:lineRule="atLeast"/>
              <w:rPr>
                <w:rFonts w:ascii="Times New Roman" w:eastAsia="Times New Roman" w:hAnsi="Times New Roman"/>
                <w:szCs w:val="20"/>
              </w:rPr>
            </w:pPr>
            <w:r>
              <w:rPr>
                <w:rFonts w:ascii="Times New Roman" w:eastAsia="Times New Roman" w:hAnsi="Times New Roman"/>
                <w:szCs w:val="20"/>
              </w:rPr>
              <w:t xml:space="preserve">____________________ \подпись\ </w:t>
            </w:r>
          </w:p>
          <w:p w:rsidR="00D45E59" w:rsidRDefault="00D45E59" w:rsidP="00884949">
            <w:pPr>
              <w:shd w:val="clear" w:color="auto" w:fill="FFFFFF"/>
              <w:tabs>
                <w:tab w:val="left" w:pos="5505"/>
              </w:tabs>
              <w:spacing w:line="100" w:lineRule="atLeast"/>
              <w:rPr>
                <w:rFonts w:ascii="Times New Roman" w:eastAsia="Times New Roman" w:hAnsi="Times New Roman"/>
                <w:szCs w:val="20"/>
              </w:rPr>
            </w:pPr>
          </w:p>
          <w:p w:rsidR="00D45E59" w:rsidRDefault="00D45E59" w:rsidP="00884949">
            <w:pPr>
              <w:shd w:val="clear" w:color="auto" w:fill="FFFFFF"/>
              <w:tabs>
                <w:tab w:val="left" w:pos="5505"/>
              </w:tabs>
              <w:spacing w:line="100" w:lineRule="atLeast"/>
              <w:rPr>
                <w:rFonts w:ascii="Times New Roman" w:eastAsia="Times New Roman" w:hAnsi="Times New Roman"/>
                <w:szCs w:val="20"/>
              </w:rPr>
            </w:pPr>
            <w:r>
              <w:rPr>
                <w:rFonts w:ascii="Times New Roman" w:eastAsia="Times New Roman" w:hAnsi="Times New Roman"/>
                <w:szCs w:val="20"/>
              </w:rPr>
              <w:t xml:space="preserve">__________________________________\ФИО\              </w:t>
            </w:r>
          </w:p>
          <w:p w:rsidR="00D45E59" w:rsidRDefault="00D45E59" w:rsidP="00884949">
            <w:pPr>
              <w:pStyle w:val="a8"/>
              <w:tabs>
                <w:tab w:val="left" w:pos="754"/>
              </w:tabs>
              <w:spacing w:after="0" w:line="100" w:lineRule="atLeast"/>
              <w:jc w:val="center"/>
              <w:rPr>
                <w:rFonts w:ascii="Times New Roman" w:eastAsia="Times New Roman" w:hAnsi="Times New Roman"/>
                <w:sz w:val="22"/>
                <w:szCs w:val="20"/>
              </w:rPr>
            </w:pPr>
          </w:p>
        </w:tc>
      </w:tr>
    </w:tbl>
    <w:p w:rsidR="00D45E59" w:rsidRDefault="00D45E59" w:rsidP="00D45E59">
      <w:pPr>
        <w:spacing w:after="660" w:line="0" w:lineRule="atLeast"/>
        <w:ind w:right="20"/>
        <w:jc w:val="right"/>
        <w:rPr>
          <w:rFonts w:ascii="Times New Roman" w:hAnsi="Times New Roman"/>
          <w:b/>
          <w:bCs/>
          <w:szCs w:val="26"/>
        </w:rPr>
      </w:pPr>
    </w:p>
    <w:p w:rsidR="00D45E59" w:rsidRDefault="00D45E59" w:rsidP="00D45E59">
      <w:pPr>
        <w:spacing w:after="660" w:line="0" w:lineRule="atLeast"/>
        <w:ind w:right="20"/>
        <w:jc w:val="right"/>
        <w:rPr>
          <w:rFonts w:ascii="Times New Roman" w:hAnsi="Times New Roman"/>
          <w:b/>
          <w:bCs/>
          <w:szCs w:val="26"/>
        </w:rPr>
      </w:pPr>
    </w:p>
    <w:p w:rsidR="00D45E59" w:rsidRDefault="00D45E59" w:rsidP="00D45E59">
      <w:pPr>
        <w:sectPr w:rsidR="00D45E59">
          <w:pgSz w:w="11906" w:h="16838"/>
          <w:pgMar w:top="808" w:right="629" w:bottom="537" w:left="1077" w:header="555" w:footer="284" w:gutter="0"/>
          <w:cols w:space="720"/>
          <w:docGrid w:linePitch="240" w:charSpace="36864"/>
        </w:sectPr>
      </w:pPr>
    </w:p>
    <w:p w:rsidR="00D45E59" w:rsidRDefault="00D45E59" w:rsidP="00D45E59">
      <w:pPr>
        <w:pStyle w:val="1"/>
        <w:tabs>
          <w:tab w:val="clear" w:pos="720"/>
          <w:tab w:val="num" w:pos="0"/>
        </w:tabs>
        <w:spacing w:after="0"/>
      </w:pPr>
      <w:r>
        <w:lastRenderedPageBreak/>
        <w:t>Приложение №1</w:t>
      </w:r>
    </w:p>
    <w:p w:rsidR="00D45E59" w:rsidRDefault="00D45E59" w:rsidP="00D45E59">
      <w:pPr>
        <w:ind w:right="23"/>
        <w:jc w:val="right"/>
        <w:rPr>
          <w:szCs w:val="26"/>
        </w:rPr>
      </w:pPr>
    </w:p>
    <w:p w:rsidR="00D45E59" w:rsidRDefault="00D45E59" w:rsidP="00D45E59">
      <w:pPr>
        <w:ind w:right="23"/>
        <w:jc w:val="right"/>
      </w:pPr>
      <w:r>
        <w:rPr>
          <w:szCs w:val="26"/>
        </w:rPr>
        <w:t xml:space="preserve"> </w:t>
      </w:r>
      <w:r>
        <w:t>к Договору управления Многоквартирным домом</w:t>
      </w:r>
    </w:p>
    <w:p w:rsidR="00D45E59" w:rsidRDefault="00DE2ED4" w:rsidP="00D45E59">
      <w:pPr>
        <w:ind w:right="23"/>
        <w:jc w:val="right"/>
      </w:pPr>
      <w:r>
        <w:t>по адресу: г. Аксай</w:t>
      </w:r>
      <w:r w:rsidR="00D45E59">
        <w:t>, ул. ___________, д.____</w:t>
      </w:r>
    </w:p>
    <w:p w:rsidR="00D45E59" w:rsidRDefault="00D45E59" w:rsidP="00D45E59">
      <w:pPr>
        <w:spacing w:line="0" w:lineRule="atLeast"/>
        <w:ind w:left="284" w:right="567"/>
        <w:jc w:val="center"/>
        <w:rPr>
          <w:b/>
        </w:rPr>
      </w:pPr>
      <w:r>
        <w:rPr>
          <w:b/>
          <w:lang w:val="en-US"/>
        </w:rPr>
        <w:t>C</w:t>
      </w:r>
      <w:r>
        <w:rPr>
          <w:b/>
        </w:rPr>
        <w:t>остав</w:t>
      </w:r>
    </w:p>
    <w:p w:rsidR="00D45E59" w:rsidRDefault="00D45E59" w:rsidP="00D45E59">
      <w:pPr>
        <w:spacing w:line="0" w:lineRule="atLeast"/>
        <w:ind w:right="567"/>
        <w:jc w:val="center"/>
        <w:rPr>
          <w:b/>
        </w:rPr>
      </w:pPr>
      <w:r>
        <w:rPr>
          <w:b/>
        </w:rPr>
        <w:t>общего имущества в многоквартирном доме</w:t>
      </w:r>
    </w:p>
    <w:p w:rsidR="00D45E59" w:rsidRDefault="00D45E59" w:rsidP="00D45E59">
      <w:pPr>
        <w:autoSpaceDE w:val="0"/>
        <w:spacing w:line="0" w:lineRule="atLeast"/>
        <w:ind w:firstLine="720"/>
        <w:jc w:val="both"/>
      </w:pPr>
      <w:bookmarkStart w:id="10" w:name="sub_1002"/>
      <w:r>
        <w:t>1. В состав общего имущества включаются:</w:t>
      </w:r>
    </w:p>
    <w:tbl>
      <w:tblPr>
        <w:tblW w:w="0" w:type="auto"/>
        <w:tblInd w:w="-807" w:type="dxa"/>
        <w:tblLayout w:type="fixed"/>
        <w:tblLook w:val="0000"/>
      </w:tblPr>
      <w:tblGrid>
        <w:gridCol w:w="8779"/>
        <w:gridCol w:w="2191"/>
      </w:tblGrid>
      <w:tr w:rsidR="00D45E59" w:rsidTr="00884949">
        <w:tc>
          <w:tcPr>
            <w:tcW w:w="8779" w:type="dxa"/>
            <w:tcBorders>
              <w:top w:val="single" w:sz="4" w:space="0" w:color="000000"/>
              <w:left w:val="single" w:sz="4" w:space="0" w:color="000000"/>
              <w:bottom w:val="single" w:sz="4" w:space="0" w:color="000000"/>
            </w:tcBorders>
            <w:shd w:val="clear" w:color="auto" w:fill="auto"/>
          </w:tcPr>
          <w:p w:rsidR="00D45E59" w:rsidRDefault="00D45E59" w:rsidP="00884949">
            <w:pPr>
              <w:autoSpaceDE w:val="0"/>
              <w:snapToGrid w:val="0"/>
              <w:spacing w:line="0" w:lineRule="atLeast"/>
              <w:jc w:val="center"/>
              <w:rPr>
                <w:b/>
              </w:rPr>
            </w:pPr>
            <w:r>
              <w:rPr>
                <w:b/>
              </w:rPr>
              <w:t>Вид объектов общего имущества</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autoSpaceDE w:val="0"/>
              <w:snapToGrid w:val="0"/>
              <w:spacing w:line="0" w:lineRule="atLeast"/>
              <w:jc w:val="center"/>
              <w:rPr>
                <w:b/>
                <w:sz w:val="20"/>
                <w:szCs w:val="20"/>
              </w:rPr>
            </w:pPr>
            <w:r>
              <w:rPr>
                <w:b/>
                <w:sz w:val="20"/>
                <w:szCs w:val="20"/>
              </w:rPr>
              <w:t>Количественные характеристики</w:t>
            </w:r>
          </w:p>
          <w:p w:rsidR="00D45E59" w:rsidRDefault="00D45E59" w:rsidP="00884949">
            <w:pPr>
              <w:autoSpaceDE w:val="0"/>
              <w:spacing w:line="0" w:lineRule="atLeast"/>
              <w:jc w:val="center"/>
              <w:rPr>
                <w:b/>
                <w:sz w:val="20"/>
                <w:szCs w:val="20"/>
              </w:rPr>
            </w:pPr>
            <w:r>
              <w:rPr>
                <w:b/>
                <w:sz w:val="20"/>
                <w:szCs w:val="20"/>
              </w:rPr>
              <w:t>(при наличии)</w:t>
            </w:r>
          </w:p>
        </w:tc>
      </w:tr>
      <w:tr w:rsidR="00D45E59" w:rsidTr="00884949">
        <w:tc>
          <w:tcPr>
            <w:tcW w:w="8779" w:type="dxa"/>
            <w:tcBorders>
              <w:top w:val="single" w:sz="4" w:space="0" w:color="000000"/>
              <w:left w:val="single" w:sz="4" w:space="0" w:color="000000"/>
              <w:bottom w:val="single" w:sz="4" w:space="0" w:color="000000"/>
            </w:tcBorders>
            <w:shd w:val="clear" w:color="auto" w:fill="auto"/>
          </w:tcPr>
          <w:p w:rsidR="00D45E59" w:rsidRDefault="00D45E59" w:rsidP="00884949">
            <w:pPr>
              <w:autoSpaceDE w:val="0"/>
              <w:snapToGrid w:val="0"/>
              <w:spacing w:line="0" w:lineRule="atLeast"/>
              <w:ind w:firstLine="720"/>
              <w:jc w:val="both"/>
              <w:rPr>
                <w:sz w:val="20"/>
              </w:rPr>
            </w:pPr>
            <w:bookmarkStart w:id="11" w:name="sub_10021"/>
            <w:r>
              <w:rPr>
                <w:sz w:val="20"/>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w:t>
            </w:r>
          </w:p>
          <w:p w:rsidR="00D45E59" w:rsidRDefault="00D45E59" w:rsidP="00884949">
            <w:pPr>
              <w:autoSpaceDE w:val="0"/>
              <w:spacing w:line="0" w:lineRule="atLeast"/>
              <w:ind w:firstLine="720"/>
              <w:jc w:val="both"/>
              <w:rPr>
                <w:sz w:val="20"/>
              </w:rPr>
            </w:pPr>
            <w:r>
              <w:rPr>
                <w:sz w:val="20"/>
              </w:rPr>
              <w:t xml:space="preserve">- межквартирные лестничные площадки, </w:t>
            </w:r>
          </w:p>
          <w:p w:rsidR="00D45E59" w:rsidRDefault="00D45E59" w:rsidP="00884949">
            <w:pPr>
              <w:autoSpaceDE w:val="0"/>
              <w:spacing w:line="0" w:lineRule="atLeast"/>
              <w:ind w:firstLine="720"/>
              <w:jc w:val="both"/>
              <w:rPr>
                <w:sz w:val="20"/>
              </w:rPr>
            </w:pPr>
            <w:r>
              <w:rPr>
                <w:sz w:val="20"/>
              </w:rPr>
              <w:t xml:space="preserve">- лестницы, </w:t>
            </w:r>
          </w:p>
          <w:p w:rsidR="00D45E59" w:rsidRDefault="00D45E59" w:rsidP="00884949">
            <w:pPr>
              <w:autoSpaceDE w:val="0"/>
              <w:spacing w:line="0" w:lineRule="atLeast"/>
              <w:ind w:firstLine="720"/>
              <w:jc w:val="both"/>
              <w:rPr>
                <w:sz w:val="20"/>
              </w:rPr>
            </w:pPr>
            <w:r>
              <w:rPr>
                <w:sz w:val="20"/>
              </w:rPr>
              <w:t>- лифты, лифтовые и иные шахты,</w:t>
            </w:r>
          </w:p>
          <w:p w:rsidR="00D45E59" w:rsidRDefault="00D45E59" w:rsidP="00884949">
            <w:pPr>
              <w:autoSpaceDE w:val="0"/>
              <w:spacing w:line="0" w:lineRule="atLeast"/>
              <w:ind w:firstLine="720"/>
              <w:jc w:val="both"/>
              <w:rPr>
                <w:sz w:val="20"/>
              </w:rPr>
            </w:pPr>
            <w:r>
              <w:rPr>
                <w:sz w:val="20"/>
              </w:rPr>
              <w:t xml:space="preserve">- коридоры, </w:t>
            </w:r>
          </w:p>
          <w:p w:rsidR="00D45E59" w:rsidRDefault="00D45E59" w:rsidP="00884949">
            <w:pPr>
              <w:autoSpaceDE w:val="0"/>
              <w:spacing w:line="0" w:lineRule="atLeast"/>
              <w:ind w:firstLine="720"/>
              <w:jc w:val="both"/>
              <w:rPr>
                <w:sz w:val="20"/>
              </w:rPr>
            </w:pPr>
            <w:r>
              <w:rPr>
                <w:sz w:val="20"/>
              </w:rPr>
              <w:t xml:space="preserve">- колясочные, </w:t>
            </w:r>
          </w:p>
          <w:p w:rsidR="00D45E59" w:rsidRDefault="00D45E59" w:rsidP="00884949">
            <w:pPr>
              <w:autoSpaceDE w:val="0"/>
              <w:spacing w:line="0" w:lineRule="atLeast"/>
              <w:ind w:firstLine="720"/>
              <w:jc w:val="both"/>
              <w:rPr>
                <w:sz w:val="20"/>
              </w:rPr>
            </w:pPr>
            <w:r>
              <w:rPr>
                <w:sz w:val="20"/>
              </w:rPr>
              <w:t xml:space="preserve">- чердаки, </w:t>
            </w:r>
          </w:p>
          <w:p w:rsidR="00D45E59" w:rsidRDefault="00D45E59" w:rsidP="00884949">
            <w:pPr>
              <w:autoSpaceDE w:val="0"/>
              <w:spacing w:line="0" w:lineRule="atLeast"/>
              <w:ind w:firstLine="720"/>
              <w:jc w:val="both"/>
              <w:rPr>
                <w:sz w:val="20"/>
              </w:rPr>
            </w:pPr>
            <w:r>
              <w:rPr>
                <w:sz w:val="20"/>
              </w:rPr>
              <w:t>-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w:t>
            </w:r>
          </w:p>
          <w:p w:rsidR="00D45E59" w:rsidRDefault="00D45E59" w:rsidP="00884949">
            <w:pPr>
              <w:autoSpaceDE w:val="0"/>
              <w:spacing w:line="0" w:lineRule="atLeast"/>
              <w:ind w:firstLine="720"/>
              <w:jc w:val="both"/>
              <w:rPr>
                <w:sz w:val="20"/>
              </w:rPr>
            </w:pPr>
            <w:r>
              <w:rPr>
                <w:sz w:val="20"/>
              </w:rPr>
              <w:t>-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bookmarkEnd w:id="11"/>
          </w:p>
          <w:p w:rsidR="00D45E59" w:rsidRDefault="00D45E59" w:rsidP="00884949">
            <w:pPr>
              <w:autoSpaceDE w:val="0"/>
              <w:spacing w:line="0" w:lineRule="atLeast"/>
              <w:jc w:val="both"/>
              <w:rPr>
                <w:sz w:val="20"/>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autoSpaceDE w:val="0"/>
              <w:snapToGrid w:val="0"/>
              <w:spacing w:line="0" w:lineRule="atLeast"/>
              <w:jc w:val="both"/>
            </w:pPr>
          </w:p>
        </w:tc>
      </w:tr>
      <w:tr w:rsidR="00D45E59" w:rsidTr="00884949">
        <w:tc>
          <w:tcPr>
            <w:tcW w:w="8779" w:type="dxa"/>
            <w:tcBorders>
              <w:top w:val="single" w:sz="4" w:space="0" w:color="000000"/>
              <w:left w:val="single" w:sz="4" w:space="0" w:color="000000"/>
              <w:bottom w:val="single" w:sz="4" w:space="0" w:color="000000"/>
            </w:tcBorders>
            <w:shd w:val="clear" w:color="auto" w:fill="auto"/>
          </w:tcPr>
          <w:p w:rsidR="00D45E59" w:rsidRDefault="00D45E59" w:rsidP="00884949">
            <w:pPr>
              <w:autoSpaceDE w:val="0"/>
              <w:snapToGrid w:val="0"/>
              <w:spacing w:line="0" w:lineRule="atLeast"/>
              <w:ind w:firstLine="720"/>
              <w:jc w:val="both"/>
              <w:rPr>
                <w:sz w:val="20"/>
              </w:rPr>
            </w:pPr>
            <w:bookmarkStart w:id="12" w:name="sub_10022"/>
            <w:r>
              <w:rPr>
                <w:sz w:val="20"/>
              </w:rPr>
              <w:t>б) крыши;</w:t>
            </w:r>
            <w:bookmarkEnd w:id="12"/>
          </w:p>
          <w:p w:rsidR="00D45E59" w:rsidRDefault="00D45E59" w:rsidP="00884949">
            <w:pPr>
              <w:autoSpaceDE w:val="0"/>
              <w:spacing w:line="0" w:lineRule="atLeast"/>
              <w:jc w:val="both"/>
              <w:rPr>
                <w:sz w:val="20"/>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autoSpaceDE w:val="0"/>
              <w:snapToGrid w:val="0"/>
              <w:spacing w:line="0" w:lineRule="atLeast"/>
              <w:jc w:val="both"/>
            </w:pPr>
          </w:p>
        </w:tc>
      </w:tr>
      <w:tr w:rsidR="00D45E59" w:rsidTr="00884949">
        <w:tc>
          <w:tcPr>
            <w:tcW w:w="8779" w:type="dxa"/>
            <w:tcBorders>
              <w:top w:val="single" w:sz="4" w:space="0" w:color="000000"/>
              <w:left w:val="single" w:sz="4" w:space="0" w:color="000000"/>
              <w:bottom w:val="single" w:sz="4" w:space="0" w:color="000000"/>
            </w:tcBorders>
            <w:shd w:val="clear" w:color="auto" w:fill="auto"/>
          </w:tcPr>
          <w:p w:rsidR="00D45E59" w:rsidRDefault="00D45E59" w:rsidP="00884949">
            <w:pPr>
              <w:autoSpaceDE w:val="0"/>
              <w:snapToGrid w:val="0"/>
              <w:spacing w:line="0" w:lineRule="atLeast"/>
              <w:ind w:firstLine="720"/>
              <w:jc w:val="both"/>
              <w:rPr>
                <w:sz w:val="20"/>
              </w:rPr>
            </w:pPr>
            <w:bookmarkStart w:id="13" w:name="sub_10023"/>
            <w:r>
              <w:rPr>
                <w:sz w:val="20"/>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bookmarkEnd w:id="13"/>
          </w:p>
          <w:p w:rsidR="00D45E59" w:rsidRDefault="00D45E59" w:rsidP="00884949">
            <w:pPr>
              <w:autoSpaceDE w:val="0"/>
              <w:spacing w:line="0" w:lineRule="atLeast"/>
              <w:jc w:val="both"/>
              <w:rPr>
                <w:sz w:val="20"/>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autoSpaceDE w:val="0"/>
              <w:snapToGrid w:val="0"/>
              <w:spacing w:line="0" w:lineRule="atLeast"/>
              <w:jc w:val="both"/>
            </w:pPr>
          </w:p>
        </w:tc>
      </w:tr>
      <w:tr w:rsidR="00D45E59" w:rsidTr="00884949">
        <w:tc>
          <w:tcPr>
            <w:tcW w:w="8779" w:type="dxa"/>
            <w:tcBorders>
              <w:top w:val="single" w:sz="4" w:space="0" w:color="000000"/>
              <w:left w:val="single" w:sz="4" w:space="0" w:color="000000"/>
              <w:bottom w:val="single" w:sz="4" w:space="0" w:color="000000"/>
            </w:tcBorders>
            <w:shd w:val="clear" w:color="auto" w:fill="auto"/>
          </w:tcPr>
          <w:p w:rsidR="00D45E59" w:rsidRDefault="00D45E59" w:rsidP="00884949">
            <w:pPr>
              <w:autoSpaceDE w:val="0"/>
              <w:snapToGrid w:val="0"/>
              <w:spacing w:line="0" w:lineRule="atLeast"/>
              <w:ind w:firstLine="720"/>
              <w:jc w:val="both"/>
              <w:rPr>
                <w:sz w:val="20"/>
              </w:rPr>
            </w:pPr>
            <w:bookmarkStart w:id="14" w:name="sub_10024"/>
            <w:r>
              <w:rPr>
                <w:sz w:val="20"/>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bookmarkEnd w:id="14"/>
          </w:p>
          <w:p w:rsidR="00D45E59" w:rsidRDefault="00D45E59" w:rsidP="00884949">
            <w:pPr>
              <w:autoSpaceDE w:val="0"/>
              <w:spacing w:line="0" w:lineRule="atLeast"/>
              <w:jc w:val="both"/>
              <w:rPr>
                <w:sz w:val="20"/>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autoSpaceDE w:val="0"/>
              <w:snapToGrid w:val="0"/>
              <w:spacing w:line="0" w:lineRule="atLeast"/>
              <w:jc w:val="both"/>
            </w:pPr>
          </w:p>
        </w:tc>
      </w:tr>
      <w:tr w:rsidR="00D45E59" w:rsidTr="00884949">
        <w:tc>
          <w:tcPr>
            <w:tcW w:w="8779" w:type="dxa"/>
            <w:tcBorders>
              <w:top w:val="single" w:sz="4" w:space="0" w:color="000000"/>
              <w:left w:val="single" w:sz="4" w:space="0" w:color="000000"/>
              <w:bottom w:val="single" w:sz="4" w:space="0" w:color="000000"/>
            </w:tcBorders>
            <w:shd w:val="clear" w:color="auto" w:fill="auto"/>
          </w:tcPr>
          <w:p w:rsidR="00D45E59" w:rsidRDefault="00D45E59" w:rsidP="00884949">
            <w:pPr>
              <w:autoSpaceDE w:val="0"/>
              <w:snapToGrid w:val="0"/>
              <w:spacing w:line="0" w:lineRule="atLeast"/>
              <w:ind w:firstLine="720"/>
              <w:jc w:val="both"/>
              <w:rPr>
                <w:sz w:val="20"/>
              </w:rPr>
            </w:pPr>
            <w:bookmarkStart w:id="15" w:name="sub_10025"/>
            <w:r>
              <w:rPr>
                <w:sz w:val="20"/>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D45E59" w:rsidRDefault="00D45E59" w:rsidP="00884949">
            <w:pPr>
              <w:autoSpaceDE w:val="0"/>
              <w:spacing w:line="0" w:lineRule="atLeast"/>
              <w:ind w:firstLine="720"/>
              <w:jc w:val="both"/>
              <w:rPr>
                <w:sz w:val="20"/>
              </w:rPr>
            </w:pPr>
            <w:r>
              <w:rPr>
                <w:sz w:val="20"/>
              </w:rPr>
              <w:t>- внутридомовые инженерные системы холодного и горячего водоснабжения и газоснабжения,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D45E59" w:rsidRDefault="00D45E59" w:rsidP="00884949">
            <w:pPr>
              <w:autoSpaceDE w:val="0"/>
              <w:spacing w:line="0" w:lineRule="atLeast"/>
              <w:ind w:firstLine="720"/>
              <w:jc w:val="both"/>
              <w:rPr>
                <w:sz w:val="20"/>
              </w:rPr>
            </w:pPr>
            <w:r>
              <w:rPr>
                <w:sz w:val="20"/>
              </w:rPr>
              <w:t>-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D45E59" w:rsidRDefault="00D45E59" w:rsidP="00884949">
            <w:pPr>
              <w:autoSpaceDE w:val="0"/>
              <w:spacing w:line="0" w:lineRule="atLeast"/>
              <w:ind w:firstLine="720"/>
              <w:jc w:val="both"/>
              <w:rPr>
                <w:sz w:val="20"/>
              </w:rPr>
            </w:pPr>
            <w:r>
              <w:rPr>
                <w:sz w:val="20"/>
              </w:rPr>
              <w:t>-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bookmarkEnd w:id="15"/>
          </w:p>
          <w:p w:rsidR="00D45E59" w:rsidRDefault="00D45E59" w:rsidP="00884949">
            <w:pPr>
              <w:autoSpaceDE w:val="0"/>
              <w:spacing w:line="0" w:lineRule="atLeast"/>
              <w:jc w:val="both"/>
              <w:rPr>
                <w:sz w:val="20"/>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autoSpaceDE w:val="0"/>
              <w:snapToGrid w:val="0"/>
              <w:spacing w:line="0" w:lineRule="atLeast"/>
              <w:jc w:val="both"/>
            </w:pPr>
          </w:p>
        </w:tc>
      </w:tr>
      <w:tr w:rsidR="00D45E59" w:rsidTr="00884949">
        <w:tc>
          <w:tcPr>
            <w:tcW w:w="8779" w:type="dxa"/>
            <w:tcBorders>
              <w:top w:val="single" w:sz="4" w:space="0" w:color="000000"/>
              <w:left w:val="single" w:sz="4" w:space="0" w:color="000000"/>
              <w:bottom w:val="single" w:sz="4" w:space="0" w:color="000000"/>
            </w:tcBorders>
            <w:shd w:val="clear" w:color="auto" w:fill="auto"/>
          </w:tcPr>
          <w:p w:rsidR="00D45E59" w:rsidRDefault="00D45E59" w:rsidP="00884949">
            <w:pPr>
              <w:autoSpaceDE w:val="0"/>
              <w:snapToGrid w:val="0"/>
              <w:spacing w:line="0" w:lineRule="atLeast"/>
              <w:ind w:firstLine="720"/>
              <w:jc w:val="both"/>
              <w:rPr>
                <w:sz w:val="20"/>
              </w:rPr>
            </w:pPr>
            <w:bookmarkStart w:id="16" w:name="sub_10026"/>
            <w:r>
              <w:rPr>
                <w:sz w:val="20"/>
              </w:rPr>
              <w:t xml:space="preserve">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w:t>
            </w:r>
            <w:r>
              <w:rPr>
                <w:sz w:val="20"/>
              </w:rPr>
              <w:lastRenderedPageBreak/>
              <w:t>благоустройства;</w:t>
            </w:r>
            <w:bookmarkEnd w:id="16"/>
          </w:p>
          <w:p w:rsidR="00D45E59" w:rsidRDefault="00D45E59" w:rsidP="00884949">
            <w:pPr>
              <w:autoSpaceDE w:val="0"/>
              <w:spacing w:line="0" w:lineRule="atLeast"/>
              <w:ind w:firstLine="720"/>
              <w:jc w:val="both"/>
              <w:rPr>
                <w:sz w:val="20"/>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autoSpaceDE w:val="0"/>
              <w:snapToGrid w:val="0"/>
              <w:spacing w:line="0" w:lineRule="atLeast"/>
              <w:jc w:val="both"/>
            </w:pPr>
          </w:p>
        </w:tc>
      </w:tr>
      <w:tr w:rsidR="00D45E59" w:rsidTr="00884949">
        <w:tc>
          <w:tcPr>
            <w:tcW w:w="8779" w:type="dxa"/>
            <w:tcBorders>
              <w:top w:val="single" w:sz="4" w:space="0" w:color="000000"/>
              <w:left w:val="single" w:sz="4" w:space="0" w:color="000000"/>
              <w:bottom w:val="single" w:sz="4" w:space="0" w:color="000000"/>
            </w:tcBorders>
            <w:shd w:val="clear" w:color="auto" w:fill="auto"/>
          </w:tcPr>
          <w:p w:rsidR="00D45E59" w:rsidRDefault="00D45E59" w:rsidP="00884949">
            <w:pPr>
              <w:autoSpaceDE w:val="0"/>
              <w:snapToGrid w:val="0"/>
              <w:spacing w:line="0" w:lineRule="atLeast"/>
              <w:ind w:firstLine="720"/>
              <w:jc w:val="both"/>
              <w:rPr>
                <w:sz w:val="20"/>
              </w:rPr>
            </w:pPr>
            <w:bookmarkStart w:id="17" w:name="sub_10027"/>
            <w:r>
              <w:rPr>
                <w:sz w:val="20"/>
              </w:rPr>
              <w:lastRenderedPageBreak/>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bookmarkEnd w:id="17"/>
          </w:p>
          <w:p w:rsidR="00D45E59" w:rsidRDefault="00D45E59" w:rsidP="00884949">
            <w:pPr>
              <w:autoSpaceDE w:val="0"/>
              <w:spacing w:line="0" w:lineRule="atLeast"/>
              <w:ind w:firstLine="720"/>
              <w:jc w:val="both"/>
              <w:rPr>
                <w:sz w:val="20"/>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autoSpaceDE w:val="0"/>
              <w:snapToGrid w:val="0"/>
              <w:spacing w:line="0" w:lineRule="atLeast"/>
              <w:jc w:val="both"/>
            </w:pPr>
          </w:p>
        </w:tc>
      </w:tr>
    </w:tbl>
    <w:p w:rsidR="00D45E59" w:rsidRDefault="00D45E59" w:rsidP="00D45E59">
      <w:pPr>
        <w:autoSpaceDE w:val="0"/>
        <w:spacing w:line="0" w:lineRule="atLeast"/>
        <w:ind w:firstLine="720"/>
        <w:jc w:val="both"/>
      </w:pPr>
    </w:p>
    <w:bookmarkEnd w:id="10"/>
    <w:p w:rsidR="00D45E59" w:rsidRDefault="00D45E59" w:rsidP="00D45E59">
      <w:pPr>
        <w:autoSpaceDE w:val="0"/>
        <w:spacing w:line="0" w:lineRule="atLeast"/>
        <w:ind w:left="-720" w:firstLine="720"/>
        <w:jc w:val="both"/>
      </w:pPr>
      <w:r>
        <w:t>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D45E59" w:rsidRDefault="00D45E59" w:rsidP="00D45E59">
      <w:pPr>
        <w:autoSpaceDE w:val="0"/>
        <w:spacing w:line="0" w:lineRule="atLeast"/>
        <w:ind w:left="-720" w:firstLine="720"/>
        <w:jc w:val="both"/>
      </w:pPr>
      <w:bookmarkStart w:id="18" w:name="sub_1009"/>
      <w: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bookmarkEnd w:id="18"/>
    <w:p w:rsidR="00D45E59" w:rsidRDefault="00D45E59" w:rsidP="00D45E59">
      <w:pPr>
        <w:pStyle w:val="AAA"/>
        <w:widowControl w:val="0"/>
        <w:shd w:val="clear" w:color="auto" w:fill="FFFFFF"/>
        <w:spacing w:after="0" w:line="0" w:lineRule="atLeast"/>
        <w:jc w:val="right"/>
        <w:rPr>
          <w:color w:val="auto"/>
        </w:rPr>
      </w:pPr>
    </w:p>
    <w:p w:rsidR="00D45E59" w:rsidRDefault="00D45E59" w:rsidP="00D45E59">
      <w:pPr>
        <w:pStyle w:val="AAA"/>
        <w:widowControl w:val="0"/>
        <w:shd w:val="clear" w:color="auto" w:fill="FFFFFF"/>
        <w:spacing w:after="0" w:line="0" w:lineRule="atLeast"/>
        <w:jc w:val="right"/>
        <w:rPr>
          <w:color w:val="auto"/>
        </w:rPr>
      </w:pPr>
    </w:p>
    <w:p w:rsidR="00D45E59" w:rsidRDefault="00D45E59" w:rsidP="00D45E59">
      <w:pPr>
        <w:pStyle w:val="AAA"/>
        <w:widowControl w:val="0"/>
        <w:shd w:val="clear" w:color="auto" w:fill="FFFFFF"/>
        <w:spacing w:after="0" w:line="0" w:lineRule="atLeast"/>
        <w:jc w:val="right"/>
        <w:rPr>
          <w:color w:val="auto"/>
        </w:rPr>
      </w:pPr>
      <w:r>
        <w:rPr>
          <w:color w:val="auto"/>
        </w:rPr>
        <w:t>Приложение № 2</w:t>
      </w:r>
    </w:p>
    <w:p w:rsidR="00D45E59" w:rsidRDefault="00D45E59" w:rsidP="00D45E59">
      <w:pPr>
        <w:pStyle w:val="AAA"/>
        <w:widowControl w:val="0"/>
        <w:shd w:val="clear" w:color="auto" w:fill="FFFFFF"/>
        <w:spacing w:after="0" w:line="0" w:lineRule="atLeast"/>
        <w:jc w:val="right"/>
        <w:rPr>
          <w:color w:val="auto"/>
        </w:rPr>
      </w:pPr>
      <w:r>
        <w:rPr>
          <w:color w:val="auto"/>
        </w:rPr>
        <w:t>к договору управления</w:t>
      </w:r>
    </w:p>
    <w:p w:rsidR="00D45E59" w:rsidRDefault="00D45E59" w:rsidP="00D45E59">
      <w:pPr>
        <w:pStyle w:val="AAA"/>
        <w:widowControl w:val="0"/>
        <w:shd w:val="clear" w:color="auto" w:fill="FFFFFF"/>
        <w:spacing w:after="0" w:line="0" w:lineRule="atLeast"/>
        <w:jc w:val="right"/>
        <w:rPr>
          <w:color w:val="auto"/>
        </w:rPr>
      </w:pPr>
      <w:r>
        <w:rPr>
          <w:color w:val="auto"/>
        </w:rPr>
        <w:t xml:space="preserve"> многоквартирным домом</w:t>
      </w:r>
    </w:p>
    <w:p w:rsidR="00D45E59" w:rsidRDefault="00D45E59" w:rsidP="00D45E59">
      <w:pPr>
        <w:spacing w:line="0" w:lineRule="atLeast"/>
        <w:ind w:right="567"/>
        <w:jc w:val="center"/>
        <w:rPr>
          <w:b/>
          <w:sz w:val="28"/>
          <w:szCs w:val="28"/>
        </w:rPr>
      </w:pPr>
      <w:r>
        <w:rPr>
          <w:b/>
          <w:sz w:val="28"/>
          <w:szCs w:val="28"/>
        </w:rPr>
        <w:t>Перечень работ и услуг по содержанию и ремонту</w:t>
      </w:r>
    </w:p>
    <w:p w:rsidR="00D45E59" w:rsidRDefault="00D45E59" w:rsidP="00D45E59">
      <w:pPr>
        <w:spacing w:line="0" w:lineRule="atLeast"/>
        <w:ind w:right="567"/>
        <w:jc w:val="center"/>
        <w:rPr>
          <w:b/>
          <w:sz w:val="28"/>
          <w:szCs w:val="28"/>
        </w:rPr>
      </w:pPr>
      <w:r>
        <w:rPr>
          <w:b/>
          <w:sz w:val="28"/>
          <w:szCs w:val="28"/>
        </w:rPr>
        <w:t>общего имущества в многоквартирном доме</w:t>
      </w:r>
    </w:p>
    <w:tbl>
      <w:tblPr>
        <w:tblW w:w="0" w:type="auto"/>
        <w:tblInd w:w="-573" w:type="dxa"/>
        <w:tblLayout w:type="fixed"/>
        <w:tblLook w:val="0000"/>
      </w:tblPr>
      <w:tblGrid>
        <w:gridCol w:w="681"/>
        <w:gridCol w:w="6693"/>
        <w:gridCol w:w="1982"/>
        <w:gridCol w:w="1479"/>
      </w:tblGrid>
      <w:tr w:rsidR="00D45E59" w:rsidTr="00884949">
        <w:tc>
          <w:tcPr>
            <w:tcW w:w="681"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ind w:right="567"/>
              <w:jc w:val="center"/>
              <w:rPr>
                <w:b/>
                <w:lang w:val="en-US"/>
              </w:rPr>
            </w:pPr>
            <w:r>
              <w:rPr>
                <w:b/>
                <w:lang w:val="en-US"/>
              </w:rPr>
              <w:t>N</w:t>
            </w:r>
          </w:p>
        </w:tc>
        <w:tc>
          <w:tcPr>
            <w:tcW w:w="6693"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ind w:right="567"/>
              <w:jc w:val="center"/>
              <w:rPr>
                <w:b/>
              </w:rPr>
            </w:pPr>
            <w:r>
              <w:rPr>
                <w:b/>
              </w:rPr>
              <w:t xml:space="preserve">Наименование </w:t>
            </w:r>
          </w:p>
        </w:tc>
        <w:tc>
          <w:tcPr>
            <w:tcW w:w="1982" w:type="dxa"/>
            <w:tcBorders>
              <w:top w:val="single" w:sz="4" w:space="0" w:color="000000"/>
              <w:left w:val="single" w:sz="4" w:space="0" w:color="000000"/>
              <w:bottom w:val="single" w:sz="4" w:space="0" w:color="000000"/>
            </w:tcBorders>
            <w:shd w:val="clear" w:color="auto" w:fill="auto"/>
          </w:tcPr>
          <w:p w:rsidR="00D45E59" w:rsidRDefault="00D45E59" w:rsidP="00884949">
            <w:pPr>
              <w:tabs>
                <w:tab w:val="left" w:pos="1482"/>
                <w:tab w:val="left" w:pos="1531"/>
              </w:tabs>
              <w:snapToGrid w:val="0"/>
              <w:spacing w:line="0" w:lineRule="atLeast"/>
              <w:ind w:right="-131"/>
              <w:jc w:val="center"/>
              <w:rPr>
                <w:b/>
              </w:rPr>
            </w:pPr>
            <w:r>
              <w:rPr>
                <w:b/>
              </w:rPr>
              <w:t>Сроки и периодичность выполнения</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snapToGrid w:val="0"/>
              <w:spacing w:line="0" w:lineRule="atLeast"/>
              <w:ind w:left="-108" w:right="-108"/>
              <w:jc w:val="center"/>
              <w:rPr>
                <w:b/>
              </w:rPr>
            </w:pPr>
            <w:r>
              <w:rPr>
                <w:b/>
              </w:rPr>
              <w:t>Стоимостьработ и услуг руб./кв.м</w:t>
            </w:r>
          </w:p>
        </w:tc>
      </w:tr>
      <w:tr w:rsidR="00D45E59" w:rsidTr="00884949">
        <w:tc>
          <w:tcPr>
            <w:tcW w:w="681" w:type="dxa"/>
            <w:tcBorders>
              <w:top w:val="single" w:sz="4" w:space="0" w:color="000000"/>
              <w:left w:val="single" w:sz="4" w:space="0" w:color="000000"/>
              <w:bottom w:val="single" w:sz="4" w:space="0" w:color="000000"/>
            </w:tcBorders>
            <w:shd w:val="clear" w:color="auto" w:fill="auto"/>
          </w:tcPr>
          <w:p w:rsidR="00D45E59" w:rsidRDefault="00D45E59" w:rsidP="00884949">
            <w:pPr>
              <w:tabs>
                <w:tab w:val="left" w:pos="42"/>
                <w:tab w:val="left" w:pos="252"/>
                <w:tab w:val="left" w:pos="432"/>
              </w:tabs>
              <w:snapToGrid w:val="0"/>
              <w:spacing w:line="0" w:lineRule="atLeast"/>
              <w:ind w:right="567"/>
              <w:jc w:val="center"/>
              <w:rPr>
                <w:b/>
              </w:rPr>
            </w:pPr>
            <w:r>
              <w:rPr>
                <w:b/>
              </w:rPr>
              <w:t>1</w:t>
            </w:r>
          </w:p>
        </w:tc>
        <w:tc>
          <w:tcPr>
            <w:tcW w:w="6693"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ind w:right="567"/>
              <w:jc w:val="center"/>
              <w:rPr>
                <w:b/>
              </w:rPr>
            </w:pPr>
            <w:r>
              <w:rPr>
                <w:b/>
              </w:rPr>
              <w:t>2</w:t>
            </w:r>
          </w:p>
        </w:tc>
        <w:tc>
          <w:tcPr>
            <w:tcW w:w="1982"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ind w:right="49"/>
              <w:jc w:val="center"/>
              <w:rPr>
                <w:b/>
              </w:rPr>
            </w:pPr>
            <w:r>
              <w:rPr>
                <w:b/>
              </w:rPr>
              <w:t>3</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snapToGrid w:val="0"/>
              <w:spacing w:line="0" w:lineRule="atLeast"/>
              <w:ind w:right="53"/>
              <w:jc w:val="center"/>
              <w:rPr>
                <w:b/>
              </w:rPr>
            </w:pPr>
            <w:r>
              <w:rPr>
                <w:b/>
              </w:rPr>
              <w:t>4</w:t>
            </w:r>
          </w:p>
        </w:tc>
      </w:tr>
      <w:tr w:rsidR="00D45E59" w:rsidTr="00884949">
        <w:tc>
          <w:tcPr>
            <w:tcW w:w="10835" w:type="dxa"/>
            <w:gridSpan w:val="4"/>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pStyle w:val="ConsNormal"/>
              <w:widowControl/>
              <w:snapToGrid w:val="0"/>
              <w:spacing w:line="0" w:lineRule="atLeast"/>
              <w:ind w:right="0" w:firstLine="0"/>
              <w:jc w:val="center"/>
              <w:rPr>
                <w:rFonts w:ascii="Times New Roman" w:hAnsi="Times New Roman" w:cs="Times New Roman"/>
                <w:sz w:val="24"/>
                <w:szCs w:val="24"/>
              </w:rPr>
            </w:pPr>
            <w:r>
              <w:rPr>
                <w:rFonts w:ascii="Times New Roman" w:hAnsi="Times New Roman" w:cs="Times New Roman"/>
                <w:sz w:val="24"/>
                <w:szCs w:val="24"/>
              </w:rPr>
              <w:t xml:space="preserve">ПЕРЕЧЕНЬ РАБОТ ПО СОДЕРЖАНИЮ </w:t>
            </w:r>
          </w:p>
          <w:p w:rsidR="00D45E59" w:rsidRDefault="00D45E59" w:rsidP="00884949">
            <w:pPr>
              <w:pStyle w:val="ConsNormal"/>
              <w:widowControl/>
              <w:spacing w:line="0" w:lineRule="atLeast"/>
              <w:ind w:right="0" w:firstLine="0"/>
              <w:jc w:val="center"/>
              <w:rPr>
                <w:rFonts w:ascii="Times New Roman" w:hAnsi="Times New Roman" w:cs="Times New Roman"/>
                <w:sz w:val="24"/>
                <w:szCs w:val="24"/>
              </w:rPr>
            </w:pPr>
            <w:r>
              <w:rPr>
                <w:rFonts w:ascii="Times New Roman" w:hAnsi="Times New Roman" w:cs="Times New Roman"/>
                <w:sz w:val="24"/>
                <w:szCs w:val="24"/>
              </w:rPr>
              <w:t>ОБЩЕГО ИМУЩЕСТВА МНОГОКВАРТИРНОГО ДОМА</w:t>
            </w:r>
          </w:p>
        </w:tc>
      </w:tr>
      <w:tr w:rsidR="00D45E59" w:rsidTr="00884949">
        <w:tc>
          <w:tcPr>
            <w:tcW w:w="10835" w:type="dxa"/>
            <w:gridSpan w:val="4"/>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pStyle w:val="ConsNormal"/>
              <w:widowControl/>
              <w:snapToGrid w:val="0"/>
              <w:spacing w:line="0" w:lineRule="atLeast"/>
              <w:ind w:right="0" w:firstLine="540"/>
              <w:jc w:val="both"/>
              <w:rPr>
                <w:rFonts w:ascii="Times New Roman" w:hAnsi="Times New Roman" w:cs="Times New Roman"/>
                <w:b/>
                <w:sz w:val="24"/>
                <w:szCs w:val="24"/>
              </w:rPr>
            </w:pPr>
            <w:r>
              <w:rPr>
                <w:rFonts w:ascii="Times New Roman" w:hAnsi="Times New Roman" w:cs="Times New Roman"/>
                <w:b/>
                <w:sz w:val="24"/>
                <w:szCs w:val="24"/>
              </w:rPr>
              <w:t>А. Работы, выполняемые по результатам проведения технических осмотров и обходов отдельных элементов и помещений многоквартирного дома (обход и осмотр всех систем многоквартирного дома осуществляется не реже 1 раза в квартал, при необходимости - с участием уполномоченного представителя дома).</w:t>
            </w:r>
          </w:p>
        </w:tc>
      </w:tr>
      <w:tr w:rsidR="00D45E59" w:rsidTr="00884949">
        <w:tc>
          <w:tcPr>
            <w:tcW w:w="681"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ind w:right="567"/>
              <w:jc w:val="both"/>
              <w:rPr>
                <w:b/>
              </w:rPr>
            </w:pPr>
            <w:r>
              <w:rPr>
                <w:b/>
              </w:rPr>
              <w:t>1</w:t>
            </w:r>
          </w:p>
        </w:tc>
        <w:tc>
          <w:tcPr>
            <w:tcW w:w="6693"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ind w:right="567"/>
              <w:jc w:val="both"/>
              <w:rPr>
                <w:sz w:val="20"/>
              </w:rPr>
            </w:pPr>
            <w:r>
              <w:rPr>
                <w:sz w:val="20"/>
              </w:rPr>
              <w:t>Устранение незначительных неисправностей в системах холодного водоснабжения и канализации (уплотнение сгонов, регулировка и смазка запорной и регулирующей арматуры, устранение мелких протечек (установка хомутов), временная заделка свищей и трещин трубопроводов)</w:t>
            </w:r>
          </w:p>
        </w:tc>
        <w:tc>
          <w:tcPr>
            <w:tcW w:w="1982"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jc w:val="both"/>
              <w:rPr>
                <w:sz w:val="20"/>
              </w:rPr>
            </w:pPr>
            <w:r>
              <w:rPr>
                <w:sz w:val="20"/>
              </w:rPr>
              <w:t>в ходе осмотров, по мере необходимости, по заявкам</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tabs>
                <w:tab w:val="left" w:pos="1408"/>
              </w:tabs>
              <w:snapToGrid w:val="0"/>
              <w:spacing w:line="0" w:lineRule="atLeast"/>
              <w:ind w:right="-127"/>
              <w:jc w:val="both"/>
            </w:pPr>
          </w:p>
        </w:tc>
      </w:tr>
      <w:tr w:rsidR="00D45E59" w:rsidTr="00884949">
        <w:tc>
          <w:tcPr>
            <w:tcW w:w="681"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ind w:right="567"/>
              <w:jc w:val="both"/>
              <w:rPr>
                <w:b/>
              </w:rPr>
            </w:pPr>
            <w:r>
              <w:rPr>
                <w:b/>
              </w:rPr>
              <w:t>2</w:t>
            </w:r>
          </w:p>
        </w:tc>
        <w:tc>
          <w:tcPr>
            <w:tcW w:w="6693"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ind w:right="567"/>
              <w:jc w:val="both"/>
              <w:rPr>
                <w:sz w:val="20"/>
              </w:rPr>
            </w:pPr>
            <w:r>
              <w:rPr>
                <w:sz w:val="20"/>
              </w:rPr>
              <w:t>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регулировка и смазка запорной и регулирующей арматуры, восстановление имеющейся теплоизоляции, устранение течи в трубопроводах, приборах и арматуре (установка хомутов, уплотнение сопряжений),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ревизия, регулировка и мелкий ремонт кранов сброса воздуха в квартирах (набивка сальников, смена прокладок, заделка свищей и трещин трубопроводов)</w:t>
            </w:r>
          </w:p>
        </w:tc>
        <w:tc>
          <w:tcPr>
            <w:tcW w:w="1982"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jc w:val="both"/>
              <w:rPr>
                <w:sz w:val="20"/>
              </w:rPr>
            </w:pPr>
            <w:r>
              <w:rPr>
                <w:sz w:val="20"/>
              </w:rPr>
              <w:t>в ходе осмотров, по мере необходимости, по заявкам</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tabs>
                <w:tab w:val="left" w:pos="1408"/>
              </w:tabs>
              <w:snapToGrid w:val="0"/>
              <w:spacing w:line="0" w:lineRule="atLeast"/>
              <w:ind w:right="-127"/>
              <w:jc w:val="both"/>
            </w:pPr>
          </w:p>
        </w:tc>
      </w:tr>
      <w:tr w:rsidR="00D45E59" w:rsidTr="00884949">
        <w:tc>
          <w:tcPr>
            <w:tcW w:w="681"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ind w:right="567"/>
              <w:jc w:val="both"/>
              <w:rPr>
                <w:b/>
              </w:rPr>
            </w:pPr>
            <w:r>
              <w:rPr>
                <w:b/>
              </w:rPr>
              <w:t>3</w:t>
            </w:r>
          </w:p>
        </w:tc>
        <w:tc>
          <w:tcPr>
            <w:tcW w:w="6693"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ind w:right="567"/>
              <w:jc w:val="both"/>
              <w:rPr>
                <w:sz w:val="20"/>
              </w:rPr>
            </w:pPr>
            <w:r>
              <w:rPr>
                <w:sz w:val="20"/>
              </w:rPr>
              <w:t>Техническое обслуживание фасадного газопровода по договору со специализированной организацией, окраска фасадного газопровода</w:t>
            </w:r>
          </w:p>
        </w:tc>
        <w:tc>
          <w:tcPr>
            <w:tcW w:w="1982"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jc w:val="both"/>
              <w:rPr>
                <w:sz w:val="20"/>
              </w:rPr>
            </w:pPr>
            <w:r>
              <w:rPr>
                <w:sz w:val="20"/>
              </w:rPr>
              <w:t>ежегодно, окраска - по мере необходимости</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tabs>
                <w:tab w:val="left" w:pos="1408"/>
              </w:tabs>
              <w:snapToGrid w:val="0"/>
              <w:spacing w:line="0" w:lineRule="atLeast"/>
              <w:ind w:right="-127"/>
              <w:jc w:val="both"/>
            </w:pPr>
          </w:p>
        </w:tc>
      </w:tr>
      <w:tr w:rsidR="00D45E59" w:rsidTr="00884949">
        <w:tc>
          <w:tcPr>
            <w:tcW w:w="681"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ind w:right="567"/>
              <w:jc w:val="both"/>
              <w:rPr>
                <w:b/>
              </w:rPr>
            </w:pPr>
            <w:r>
              <w:rPr>
                <w:b/>
              </w:rPr>
              <w:lastRenderedPageBreak/>
              <w:t>4</w:t>
            </w:r>
          </w:p>
        </w:tc>
        <w:tc>
          <w:tcPr>
            <w:tcW w:w="6693"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ind w:right="567"/>
              <w:rPr>
                <w:sz w:val="20"/>
              </w:rPr>
            </w:pPr>
            <w:r>
              <w:rPr>
                <w:sz w:val="20"/>
              </w:rPr>
              <w:t>Обеспечение антитеррористической защищенности многоквартирного дома (закрытие входов в подвалы, чердаки (навешивание замков), периодический осмотр помещений общего пользования, очистка от мусора помещений общего пользования, установка решеток на продухах в подвал)</w:t>
            </w:r>
          </w:p>
        </w:tc>
        <w:tc>
          <w:tcPr>
            <w:tcW w:w="1982"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jc w:val="both"/>
              <w:rPr>
                <w:sz w:val="20"/>
              </w:rPr>
            </w:pPr>
            <w:r>
              <w:rPr>
                <w:sz w:val="20"/>
              </w:rPr>
              <w:t>постоянно</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tabs>
                <w:tab w:val="left" w:pos="1408"/>
              </w:tabs>
              <w:snapToGrid w:val="0"/>
              <w:spacing w:line="0" w:lineRule="atLeast"/>
              <w:ind w:right="-127"/>
              <w:jc w:val="both"/>
            </w:pPr>
          </w:p>
        </w:tc>
      </w:tr>
      <w:tr w:rsidR="00D45E59" w:rsidTr="00884949">
        <w:tc>
          <w:tcPr>
            <w:tcW w:w="10835" w:type="dxa"/>
            <w:gridSpan w:val="4"/>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pStyle w:val="ConsNormal"/>
              <w:widowControl/>
              <w:snapToGrid w:val="0"/>
              <w:spacing w:line="0" w:lineRule="atLeast"/>
              <w:ind w:right="0" w:firstLine="540"/>
              <w:jc w:val="both"/>
              <w:rPr>
                <w:rFonts w:ascii="Times New Roman" w:hAnsi="Times New Roman" w:cs="Times New Roman"/>
                <w:b/>
                <w:sz w:val="24"/>
                <w:szCs w:val="24"/>
              </w:rPr>
            </w:pPr>
            <w:r>
              <w:rPr>
                <w:rFonts w:ascii="Times New Roman" w:hAnsi="Times New Roman" w:cs="Times New Roman"/>
                <w:b/>
                <w:sz w:val="24"/>
                <w:szCs w:val="24"/>
              </w:rPr>
              <w:t>Б. Работы, выполняемые при подготовке жилых зданий к эксплуатации в весенне-летний период</w:t>
            </w:r>
          </w:p>
        </w:tc>
      </w:tr>
      <w:tr w:rsidR="00D45E59" w:rsidTr="00884949">
        <w:tc>
          <w:tcPr>
            <w:tcW w:w="681"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ind w:right="567"/>
              <w:jc w:val="both"/>
              <w:rPr>
                <w:b/>
              </w:rPr>
            </w:pPr>
            <w:r>
              <w:rPr>
                <w:b/>
              </w:rPr>
              <w:t>1</w:t>
            </w:r>
          </w:p>
        </w:tc>
        <w:tc>
          <w:tcPr>
            <w:tcW w:w="6693"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ind w:right="567"/>
              <w:jc w:val="both"/>
              <w:rPr>
                <w:sz w:val="20"/>
              </w:rPr>
            </w:pPr>
            <w:r>
              <w:rPr>
                <w:sz w:val="20"/>
              </w:rPr>
              <w:t xml:space="preserve">Побелка цоколя </w:t>
            </w:r>
          </w:p>
        </w:tc>
        <w:tc>
          <w:tcPr>
            <w:tcW w:w="1982"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jc w:val="both"/>
              <w:rPr>
                <w:sz w:val="20"/>
              </w:rPr>
            </w:pPr>
            <w:r>
              <w:rPr>
                <w:sz w:val="20"/>
              </w:rPr>
              <w:t>не менее 1 раза в год</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tabs>
                <w:tab w:val="left" w:pos="1408"/>
              </w:tabs>
              <w:snapToGrid w:val="0"/>
              <w:spacing w:line="0" w:lineRule="atLeast"/>
              <w:ind w:right="-127"/>
              <w:jc w:val="both"/>
            </w:pPr>
          </w:p>
        </w:tc>
      </w:tr>
      <w:tr w:rsidR="00D45E59" w:rsidTr="00884949">
        <w:tc>
          <w:tcPr>
            <w:tcW w:w="681"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ind w:right="567"/>
              <w:jc w:val="both"/>
              <w:rPr>
                <w:b/>
              </w:rPr>
            </w:pPr>
            <w:r>
              <w:rPr>
                <w:b/>
              </w:rPr>
              <w:t>2</w:t>
            </w:r>
          </w:p>
        </w:tc>
        <w:tc>
          <w:tcPr>
            <w:tcW w:w="6693"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ind w:right="567"/>
              <w:jc w:val="both"/>
              <w:rPr>
                <w:sz w:val="20"/>
              </w:rPr>
            </w:pPr>
            <w:r>
              <w:rPr>
                <w:sz w:val="20"/>
              </w:rPr>
              <w:t>Укрепление водосточных труб, колен и воронок</w:t>
            </w:r>
          </w:p>
        </w:tc>
        <w:tc>
          <w:tcPr>
            <w:tcW w:w="1982"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jc w:val="both"/>
              <w:rPr>
                <w:sz w:val="20"/>
              </w:rPr>
            </w:pPr>
            <w:r>
              <w:rPr>
                <w:sz w:val="20"/>
              </w:rPr>
              <w:t>по мере необходимости</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tabs>
                <w:tab w:val="left" w:pos="1408"/>
              </w:tabs>
              <w:snapToGrid w:val="0"/>
              <w:spacing w:line="0" w:lineRule="atLeast"/>
              <w:ind w:right="-127"/>
              <w:jc w:val="both"/>
            </w:pPr>
          </w:p>
        </w:tc>
      </w:tr>
      <w:tr w:rsidR="00D45E59" w:rsidTr="00884949">
        <w:tc>
          <w:tcPr>
            <w:tcW w:w="681"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ind w:right="567"/>
              <w:jc w:val="both"/>
              <w:rPr>
                <w:b/>
              </w:rPr>
            </w:pPr>
            <w:r>
              <w:rPr>
                <w:b/>
              </w:rPr>
              <w:t>3</w:t>
            </w:r>
          </w:p>
        </w:tc>
        <w:tc>
          <w:tcPr>
            <w:tcW w:w="6693"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ind w:right="567"/>
              <w:jc w:val="both"/>
              <w:rPr>
                <w:sz w:val="20"/>
              </w:rPr>
            </w:pPr>
            <w:r>
              <w:rPr>
                <w:sz w:val="20"/>
              </w:rPr>
              <w:t>Консервация системы центрального отопления</w:t>
            </w:r>
          </w:p>
        </w:tc>
        <w:tc>
          <w:tcPr>
            <w:tcW w:w="1982"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jc w:val="both"/>
              <w:rPr>
                <w:sz w:val="20"/>
              </w:rPr>
            </w:pPr>
            <w:r>
              <w:rPr>
                <w:sz w:val="20"/>
              </w:rPr>
              <w:t>1 раз в год</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tabs>
                <w:tab w:val="left" w:pos="1408"/>
              </w:tabs>
              <w:snapToGrid w:val="0"/>
              <w:spacing w:line="0" w:lineRule="atLeast"/>
              <w:ind w:right="-127"/>
              <w:jc w:val="both"/>
            </w:pPr>
          </w:p>
        </w:tc>
      </w:tr>
      <w:tr w:rsidR="00D45E59" w:rsidTr="00884949">
        <w:tc>
          <w:tcPr>
            <w:tcW w:w="10835" w:type="dxa"/>
            <w:gridSpan w:val="4"/>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pStyle w:val="ConsNormal"/>
              <w:widowControl/>
              <w:snapToGrid w:val="0"/>
              <w:spacing w:line="0" w:lineRule="atLeast"/>
              <w:ind w:right="0" w:firstLine="540"/>
              <w:jc w:val="both"/>
              <w:rPr>
                <w:rFonts w:ascii="Times New Roman" w:hAnsi="Times New Roman" w:cs="Times New Roman"/>
                <w:b/>
                <w:sz w:val="24"/>
                <w:szCs w:val="24"/>
              </w:rPr>
            </w:pPr>
            <w:r>
              <w:rPr>
                <w:rFonts w:ascii="Times New Roman" w:hAnsi="Times New Roman" w:cs="Times New Roman"/>
                <w:b/>
                <w:sz w:val="24"/>
                <w:szCs w:val="24"/>
              </w:rPr>
              <w:t>В. Работы, выполняемые при подготовке жилых зданий к эксплуатации в осенне-зимний период</w:t>
            </w:r>
          </w:p>
        </w:tc>
      </w:tr>
      <w:tr w:rsidR="00D45E59" w:rsidTr="00884949">
        <w:tc>
          <w:tcPr>
            <w:tcW w:w="681"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ind w:right="567"/>
              <w:jc w:val="both"/>
              <w:rPr>
                <w:b/>
                <w:sz w:val="20"/>
              </w:rPr>
            </w:pPr>
            <w:r>
              <w:rPr>
                <w:b/>
                <w:sz w:val="20"/>
              </w:rPr>
              <w:t>1</w:t>
            </w:r>
          </w:p>
        </w:tc>
        <w:tc>
          <w:tcPr>
            <w:tcW w:w="6693"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ind w:right="567"/>
              <w:jc w:val="both"/>
              <w:rPr>
                <w:sz w:val="20"/>
              </w:rPr>
            </w:pPr>
            <w:r>
              <w:rPr>
                <w:sz w:val="20"/>
              </w:rPr>
              <w:t>Антикоррозийная окраска трубопроводов в подвальных помещениях</w:t>
            </w:r>
          </w:p>
        </w:tc>
        <w:tc>
          <w:tcPr>
            <w:tcW w:w="1982"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jc w:val="both"/>
              <w:rPr>
                <w:sz w:val="20"/>
              </w:rPr>
            </w:pPr>
            <w:r>
              <w:rPr>
                <w:sz w:val="20"/>
              </w:rPr>
              <w:t>По мере необходимости</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tabs>
                <w:tab w:val="left" w:pos="1408"/>
              </w:tabs>
              <w:snapToGrid w:val="0"/>
              <w:spacing w:line="0" w:lineRule="atLeast"/>
              <w:ind w:right="-127"/>
              <w:jc w:val="both"/>
            </w:pPr>
          </w:p>
        </w:tc>
      </w:tr>
      <w:tr w:rsidR="00D45E59" w:rsidTr="00884949">
        <w:tc>
          <w:tcPr>
            <w:tcW w:w="681"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ind w:right="567"/>
              <w:jc w:val="both"/>
              <w:rPr>
                <w:b/>
                <w:sz w:val="20"/>
              </w:rPr>
            </w:pPr>
            <w:r>
              <w:rPr>
                <w:b/>
                <w:sz w:val="20"/>
              </w:rPr>
              <w:t>2</w:t>
            </w:r>
          </w:p>
        </w:tc>
        <w:tc>
          <w:tcPr>
            <w:tcW w:w="6693"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ind w:right="567"/>
              <w:jc w:val="both"/>
              <w:rPr>
                <w:sz w:val="20"/>
              </w:rPr>
            </w:pPr>
            <w:r>
              <w:rPr>
                <w:sz w:val="20"/>
              </w:rPr>
              <w:t>Регулировка, промывка и испытание системы центрального отопления</w:t>
            </w:r>
          </w:p>
        </w:tc>
        <w:tc>
          <w:tcPr>
            <w:tcW w:w="1982"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jc w:val="both"/>
              <w:rPr>
                <w:sz w:val="20"/>
              </w:rPr>
            </w:pPr>
            <w:r>
              <w:rPr>
                <w:sz w:val="20"/>
              </w:rPr>
              <w:t>Ежегодно</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tabs>
                <w:tab w:val="left" w:pos="1408"/>
              </w:tabs>
              <w:snapToGrid w:val="0"/>
              <w:spacing w:line="0" w:lineRule="atLeast"/>
              <w:ind w:right="-127"/>
              <w:jc w:val="both"/>
            </w:pPr>
          </w:p>
        </w:tc>
      </w:tr>
      <w:tr w:rsidR="00D45E59" w:rsidTr="00884949">
        <w:tc>
          <w:tcPr>
            <w:tcW w:w="681"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ind w:right="567"/>
              <w:jc w:val="both"/>
              <w:rPr>
                <w:b/>
                <w:sz w:val="20"/>
              </w:rPr>
            </w:pPr>
            <w:r>
              <w:rPr>
                <w:b/>
                <w:sz w:val="20"/>
              </w:rPr>
              <w:t>3</w:t>
            </w:r>
          </w:p>
        </w:tc>
        <w:tc>
          <w:tcPr>
            <w:tcW w:w="6693"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ind w:right="567"/>
              <w:jc w:val="both"/>
              <w:rPr>
                <w:sz w:val="20"/>
              </w:rPr>
            </w:pPr>
            <w:r>
              <w:rPr>
                <w:sz w:val="20"/>
              </w:rPr>
              <w:t>Выполнение пунктов 1-5, 7-9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утв. постановлением Администрации области от 26.10.2010 № 267 (в части содержания общего имущества)</w:t>
            </w:r>
          </w:p>
        </w:tc>
        <w:tc>
          <w:tcPr>
            <w:tcW w:w="1982"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jc w:val="both"/>
              <w:rPr>
                <w:sz w:val="20"/>
              </w:rPr>
            </w:pPr>
            <w:r>
              <w:rPr>
                <w:sz w:val="20"/>
              </w:rPr>
              <w:t xml:space="preserve">В сроки, установленные соответствую-щим нормативным актом </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tabs>
                <w:tab w:val="left" w:pos="1408"/>
              </w:tabs>
              <w:snapToGrid w:val="0"/>
              <w:spacing w:line="0" w:lineRule="atLeast"/>
              <w:ind w:right="-127"/>
              <w:jc w:val="both"/>
            </w:pPr>
          </w:p>
        </w:tc>
      </w:tr>
      <w:tr w:rsidR="00D45E59" w:rsidTr="00884949">
        <w:tc>
          <w:tcPr>
            <w:tcW w:w="10835" w:type="dxa"/>
            <w:gridSpan w:val="4"/>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pStyle w:val="ConsNormal"/>
              <w:widowControl/>
              <w:snapToGrid w:val="0"/>
              <w:spacing w:line="0" w:lineRule="atLeast"/>
              <w:ind w:right="0" w:firstLine="540"/>
              <w:jc w:val="center"/>
              <w:rPr>
                <w:rFonts w:ascii="Times New Roman" w:hAnsi="Times New Roman" w:cs="Times New Roman"/>
                <w:b/>
                <w:sz w:val="24"/>
                <w:szCs w:val="24"/>
              </w:rPr>
            </w:pPr>
            <w:r>
              <w:rPr>
                <w:rFonts w:ascii="Times New Roman" w:hAnsi="Times New Roman" w:cs="Times New Roman"/>
                <w:b/>
                <w:sz w:val="24"/>
                <w:szCs w:val="24"/>
              </w:rPr>
              <w:t>Г. Аварийное обслуживание</w:t>
            </w:r>
          </w:p>
        </w:tc>
      </w:tr>
      <w:tr w:rsidR="00D45E59" w:rsidTr="00884949">
        <w:tc>
          <w:tcPr>
            <w:tcW w:w="681"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ind w:right="567"/>
              <w:jc w:val="both"/>
              <w:rPr>
                <w:b/>
              </w:rPr>
            </w:pPr>
            <w:r>
              <w:rPr>
                <w:b/>
              </w:rPr>
              <w:t>1</w:t>
            </w:r>
          </w:p>
        </w:tc>
        <w:tc>
          <w:tcPr>
            <w:tcW w:w="6693"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ind w:right="567"/>
              <w:jc w:val="both"/>
              <w:rPr>
                <w:sz w:val="20"/>
              </w:rPr>
            </w:pPr>
            <w:r>
              <w:rPr>
                <w:sz w:val="20"/>
              </w:rPr>
              <w:t>Круглосуточное обеспечение возможности прекращения подачи ресурса (воды, и т.п) в случае возникновения аварийной ситуации (порыв, протечка, залитие, и т.п.).</w:t>
            </w:r>
          </w:p>
        </w:tc>
        <w:tc>
          <w:tcPr>
            <w:tcW w:w="1982"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jc w:val="both"/>
              <w:rPr>
                <w:sz w:val="20"/>
              </w:rPr>
            </w:pPr>
            <w:r>
              <w:rPr>
                <w:sz w:val="20"/>
              </w:rPr>
              <w:t>постоянно, по заявкам</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tabs>
                <w:tab w:val="left" w:pos="1408"/>
              </w:tabs>
              <w:snapToGrid w:val="0"/>
              <w:spacing w:line="0" w:lineRule="atLeast"/>
              <w:ind w:right="-127"/>
              <w:jc w:val="both"/>
            </w:pPr>
          </w:p>
        </w:tc>
      </w:tr>
      <w:tr w:rsidR="00D45E59" w:rsidTr="00884949">
        <w:tc>
          <w:tcPr>
            <w:tcW w:w="681"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ind w:right="567"/>
              <w:jc w:val="both"/>
              <w:rPr>
                <w:b/>
              </w:rPr>
            </w:pPr>
            <w:r>
              <w:rPr>
                <w:b/>
              </w:rPr>
              <w:t>2</w:t>
            </w:r>
          </w:p>
        </w:tc>
        <w:tc>
          <w:tcPr>
            <w:tcW w:w="6693"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ind w:right="567"/>
              <w:jc w:val="both"/>
              <w:rPr>
                <w:sz w:val="20"/>
              </w:rPr>
            </w:pPr>
            <w:r>
              <w:rPr>
                <w:sz w:val="20"/>
              </w:rPr>
              <w:t>Круглосуточное обеспечение возможности подачи ресурса после аварийного отключения и устранения причины порыва, протечки, залития, замыкания и т.п.</w:t>
            </w:r>
          </w:p>
        </w:tc>
        <w:tc>
          <w:tcPr>
            <w:tcW w:w="1982"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jc w:val="both"/>
              <w:rPr>
                <w:sz w:val="20"/>
              </w:rPr>
            </w:pPr>
            <w:r>
              <w:rPr>
                <w:sz w:val="20"/>
              </w:rPr>
              <w:t>постоянно, по заявкам</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tabs>
                <w:tab w:val="left" w:pos="1408"/>
              </w:tabs>
              <w:snapToGrid w:val="0"/>
              <w:spacing w:line="0" w:lineRule="atLeast"/>
              <w:ind w:right="-127"/>
              <w:jc w:val="both"/>
            </w:pPr>
          </w:p>
        </w:tc>
      </w:tr>
      <w:tr w:rsidR="00D45E59" w:rsidTr="00884949">
        <w:tc>
          <w:tcPr>
            <w:tcW w:w="681"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ind w:right="567"/>
              <w:jc w:val="both"/>
              <w:rPr>
                <w:b/>
              </w:rPr>
            </w:pPr>
            <w:r>
              <w:rPr>
                <w:b/>
              </w:rPr>
              <w:t>3</w:t>
            </w:r>
          </w:p>
        </w:tc>
        <w:tc>
          <w:tcPr>
            <w:tcW w:w="6693"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ind w:right="567"/>
              <w:jc w:val="both"/>
              <w:rPr>
                <w:sz w:val="20"/>
              </w:rPr>
            </w:pPr>
            <w:r>
              <w:rPr>
                <w:sz w:val="20"/>
              </w:rPr>
              <w:t>Прочистка засоров канализационных лежаков и стояков</w:t>
            </w:r>
          </w:p>
        </w:tc>
        <w:tc>
          <w:tcPr>
            <w:tcW w:w="1982"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jc w:val="both"/>
              <w:rPr>
                <w:sz w:val="20"/>
              </w:rPr>
            </w:pPr>
            <w:r>
              <w:rPr>
                <w:sz w:val="20"/>
              </w:rPr>
              <w:t>по заявкам</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tabs>
                <w:tab w:val="left" w:pos="1408"/>
              </w:tabs>
              <w:snapToGrid w:val="0"/>
              <w:spacing w:line="0" w:lineRule="atLeast"/>
              <w:ind w:right="-127"/>
              <w:jc w:val="both"/>
            </w:pPr>
          </w:p>
        </w:tc>
      </w:tr>
      <w:tr w:rsidR="00D45E59" w:rsidTr="00884949">
        <w:tc>
          <w:tcPr>
            <w:tcW w:w="10835" w:type="dxa"/>
            <w:gridSpan w:val="4"/>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pStyle w:val="ConsNormal"/>
              <w:widowControl/>
              <w:snapToGrid w:val="0"/>
              <w:spacing w:line="0" w:lineRule="atLeast"/>
              <w:ind w:right="0" w:firstLine="540"/>
              <w:jc w:val="center"/>
              <w:rPr>
                <w:rFonts w:ascii="Times New Roman" w:hAnsi="Times New Roman" w:cs="Times New Roman"/>
                <w:b/>
                <w:sz w:val="24"/>
                <w:szCs w:val="24"/>
              </w:rPr>
            </w:pPr>
            <w:r>
              <w:rPr>
                <w:rFonts w:ascii="Times New Roman" w:hAnsi="Times New Roman" w:cs="Times New Roman"/>
                <w:b/>
                <w:sz w:val="24"/>
                <w:szCs w:val="24"/>
              </w:rPr>
              <w:t xml:space="preserve">Д. Работы по санитарному содержанию и благоустройству, противопожарной безопасности </w:t>
            </w:r>
          </w:p>
        </w:tc>
      </w:tr>
      <w:tr w:rsidR="00D45E59" w:rsidTr="00884949">
        <w:tc>
          <w:tcPr>
            <w:tcW w:w="681"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ind w:right="567"/>
              <w:jc w:val="both"/>
              <w:rPr>
                <w:b/>
              </w:rPr>
            </w:pPr>
            <w:r>
              <w:rPr>
                <w:b/>
              </w:rPr>
              <w:t>1</w:t>
            </w:r>
          </w:p>
        </w:tc>
        <w:tc>
          <w:tcPr>
            <w:tcW w:w="6693"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ind w:right="567"/>
              <w:jc w:val="both"/>
              <w:rPr>
                <w:sz w:val="20"/>
              </w:rPr>
            </w:pPr>
            <w:r>
              <w:rPr>
                <w:sz w:val="20"/>
              </w:rPr>
              <w:t>Уборка и очистка придомовой территории</w:t>
            </w:r>
          </w:p>
        </w:tc>
        <w:tc>
          <w:tcPr>
            <w:tcW w:w="1982"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jc w:val="both"/>
              <w:rPr>
                <w:sz w:val="20"/>
              </w:rPr>
            </w:pPr>
            <w:r>
              <w:rPr>
                <w:sz w:val="20"/>
              </w:rPr>
              <w:t>по графику, согласованному с уполномоченным представителем дома</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tabs>
                <w:tab w:val="left" w:pos="1408"/>
              </w:tabs>
              <w:snapToGrid w:val="0"/>
              <w:spacing w:line="0" w:lineRule="atLeast"/>
              <w:ind w:right="-127"/>
              <w:jc w:val="both"/>
            </w:pPr>
          </w:p>
        </w:tc>
      </w:tr>
      <w:tr w:rsidR="00D45E59" w:rsidTr="00884949">
        <w:tc>
          <w:tcPr>
            <w:tcW w:w="681"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ind w:right="567"/>
              <w:jc w:val="both"/>
              <w:rPr>
                <w:b/>
              </w:rPr>
            </w:pPr>
            <w:r>
              <w:rPr>
                <w:b/>
              </w:rPr>
              <w:t>2</w:t>
            </w:r>
          </w:p>
        </w:tc>
        <w:tc>
          <w:tcPr>
            <w:tcW w:w="6693"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ind w:right="567"/>
              <w:jc w:val="both"/>
              <w:rPr>
                <w:sz w:val="20"/>
              </w:rPr>
            </w:pPr>
            <w:r>
              <w:rPr>
                <w:sz w:val="20"/>
              </w:rPr>
              <w:t>Удаление с крыш снега и наледей (за исключением мягкой кровли)</w:t>
            </w:r>
          </w:p>
        </w:tc>
        <w:tc>
          <w:tcPr>
            <w:tcW w:w="1982"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jc w:val="both"/>
              <w:rPr>
                <w:sz w:val="20"/>
              </w:rPr>
            </w:pPr>
            <w:r>
              <w:rPr>
                <w:sz w:val="20"/>
              </w:rPr>
              <w:t>по мере необходимости</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tabs>
                <w:tab w:val="left" w:pos="1408"/>
              </w:tabs>
              <w:snapToGrid w:val="0"/>
              <w:spacing w:line="0" w:lineRule="atLeast"/>
              <w:ind w:right="-127"/>
              <w:jc w:val="both"/>
            </w:pPr>
          </w:p>
        </w:tc>
      </w:tr>
      <w:tr w:rsidR="00D45E59" w:rsidTr="00884949">
        <w:tc>
          <w:tcPr>
            <w:tcW w:w="681"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ind w:right="567"/>
              <w:jc w:val="both"/>
              <w:rPr>
                <w:b/>
              </w:rPr>
            </w:pPr>
            <w:r>
              <w:rPr>
                <w:b/>
              </w:rPr>
              <w:t>3</w:t>
            </w:r>
          </w:p>
        </w:tc>
        <w:tc>
          <w:tcPr>
            <w:tcW w:w="6693"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ind w:right="567"/>
              <w:jc w:val="both"/>
              <w:rPr>
                <w:sz w:val="20"/>
              </w:rPr>
            </w:pPr>
            <w:r>
              <w:rPr>
                <w:sz w:val="20"/>
              </w:rPr>
              <w:t>Очистка кровли от мусора, грязи, листьев.</w:t>
            </w:r>
          </w:p>
        </w:tc>
        <w:tc>
          <w:tcPr>
            <w:tcW w:w="1982"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jc w:val="both"/>
              <w:rPr>
                <w:sz w:val="20"/>
              </w:rPr>
            </w:pPr>
            <w:r>
              <w:rPr>
                <w:sz w:val="20"/>
              </w:rPr>
              <w:t>по мере необходимости</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tabs>
                <w:tab w:val="left" w:pos="1408"/>
              </w:tabs>
              <w:snapToGrid w:val="0"/>
              <w:spacing w:line="0" w:lineRule="atLeast"/>
              <w:ind w:right="-127"/>
              <w:jc w:val="both"/>
            </w:pPr>
          </w:p>
        </w:tc>
      </w:tr>
      <w:tr w:rsidR="00D45E59" w:rsidTr="00884949">
        <w:tc>
          <w:tcPr>
            <w:tcW w:w="681"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ind w:right="567"/>
              <w:jc w:val="both"/>
              <w:rPr>
                <w:b/>
              </w:rPr>
            </w:pPr>
            <w:r>
              <w:rPr>
                <w:b/>
              </w:rPr>
              <w:t>4</w:t>
            </w:r>
          </w:p>
        </w:tc>
        <w:tc>
          <w:tcPr>
            <w:tcW w:w="6693"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ind w:right="567"/>
              <w:jc w:val="both"/>
              <w:rPr>
                <w:sz w:val="20"/>
              </w:rPr>
            </w:pPr>
            <w:r>
              <w:rPr>
                <w:sz w:val="20"/>
              </w:rPr>
              <w:t>Уборка помещений общего пользования.</w:t>
            </w:r>
          </w:p>
        </w:tc>
        <w:tc>
          <w:tcPr>
            <w:tcW w:w="1982"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jc w:val="both"/>
              <w:rPr>
                <w:sz w:val="20"/>
              </w:rPr>
            </w:pPr>
            <w:r>
              <w:rPr>
                <w:sz w:val="20"/>
              </w:rPr>
              <w:t>по графику, согласованному с уполномоченным представителем дома</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tabs>
                <w:tab w:val="left" w:pos="1408"/>
              </w:tabs>
              <w:snapToGrid w:val="0"/>
              <w:spacing w:line="0" w:lineRule="atLeast"/>
              <w:ind w:right="-127"/>
              <w:jc w:val="both"/>
            </w:pPr>
          </w:p>
        </w:tc>
      </w:tr>
      <w:tr w:rsidR="00D45E59" w:rsidTr="00884949">
        <w:tc>
          <w:tcPr>
            <w:tcW w:w="681"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ind w:right="567"/>
              <w:jc w:val="both"/>
              <w:rPr>
                <w:b/>
              </w:rPr>
            </w:pPr>
            <w:r>
              <w:rPr>
                <w:b/>
              </w:rPr>
              <w:t>5</w:t>
            </w:r>
          </w:p>
        </w:tc>
        <w:tc>
          <w:tcPr>
            <w:tcW w:w="6693"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ind w:right="567"/>
              <w:jc w:val="both"/>
              <w:rPr>
                <w:sz w:val="20"/>
              </w:rPr>
            </w:pPr>
            <w:r>
              <w:rPr>
                <w:sz w:val="20"/>
              </w:rPr>
              <w:t>Посыпание тротуаров пескопастой в период гололеда.</w:t>
            </w:r>
          </w:p>
        </w:tc>
        <w:tc>
          <w:tcPr>
            <w:tcW w:w="1982"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jc w:val="both"/>
              <w:rPr>
                <w:sz w:val="20"/>
              </w:rPr>
            </w:pPr>
            <w:r>
              <w:rPr>
                <w:sz w:val="20"/>
              </w:rPr>
              <w:t>по мере необходимости</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tabs>
                <w:tab w:val="left" w:pos="1408"/>
              </w:tabs>
              <w:snapToGrid w:val="0"/>
              <w:spacing w:line="0" w:lineRule="atLeast"/>
              <w:ind w:right="-127"/>
              <w:jc w:val="both"/>
            </w:pPr>
          </w:p>
        </w:tc>
      </w:tr>
      <w:tr w:rsidR="00D45E59" w:rsidTr="00884949">
        <w:tc>
          <w:tcPr>
            <w:tcW w:w="681"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ind w:right="567"/>
              <w:jc w:val="both"/>
              <w:rPr>
                <w:b/>
              </w:rPr>
            </w:pPr>
            <w:r>
              <w:rPr>
                <w:b/>
              </w:rPr>
              <w:t>6</w:t>
            </w:r>
          </w:p>
        </w:tc>
        <w:tc>
          <w:tcPr>
            <w:tcW w:w="6693"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ind w:right="567"/>
              <w:jc w:val="both"/>
              <w:rPr>
                <w:sz w:val="20"/>
              </w:rPr>
            </w:pPr>
            <w:r>
              <w:rPr>
                <w:sz w:val="20"/>
              </w:rPr>
              <w:t>Сбор и вывоз твердых бытовых отходов (периодичность и стоимость определяется договором со специализированной организацией)</w:t>
            </w:r>
          </w:p>
        </w:tc>
        <w:tc>
          <w:tcPr>
            <w:tcW w:w="1982"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jc w:val="both"/>
              <w:rPr>
                <w:sz w:val="20"/>
              </w:rPr>
            </w:pPr>
            <w:r>
              <w:rPr>
                <w:sz w:val="20"/>
              </w:rPr>
              <w:t>по графику</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tabs>
                <w:tab w:val="left" w:pos="1408"/>
              </w:tabs>
              <w:snapToGrid w:val="0"/>
              <w:spacing w:line="0" w:lineRule="atLeast"/>
              <w:ind w:right="-127"/>
              <w:jc w:val="both"/>
            </w:pPr>
          </w:p>
        </w:tc>
      </w:tr>
      <w:tr w:rsidR="00D45E59" w:rsidTr="00884949">
        <w:tc>
          <w:tcPr>
            <w:tcW w:w="681"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ind w:right="567"/>
              <w:jc w:val="both"/>
              <w:rPr>
                <w:b/>
              </w:rPr>
            </w:pPr>
            <w:r>
              <w:rPr>
                <w:b/>
              </w:rPr>
              <w:t>7</w:t>
            </w:r>
          </w:p>
        </w:tc>
        <w:tc>
          <w:tcPr>
            <w:tcW w:w="6693"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ind w:right="567"/>
              <w:jc w:val="both"/>
              <w:rPr>
                <w:sz w:val="20"/>
              </w:rPr>
            </w:pPr>
            <w:r>
              <w:rPr>
                <w:sz w:val="20"/>
              </w:rPr>
              <w:t xml:space="preserve">Установка малых архитектурных форм и объектов благоустройства (урны, лавочки, ограждения  и т.д.) на придомовой территории </w:t>
            </w:r>
          </w:p>
        </w:tc>
        <w:tc>
          <w:tcPr>
            <w:tcW w:w="1982"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jc w:val="both"/>
              <w:rPr>
                <w:sz w:val="20"/>
              </w:rPr>
            </w:pPr>
            <w:r>
              <w:rPr>
                <w:sz w:val="20"/>
              </w:rPr>
              <w:t>объем работ и перечень объектов согласовывается с уполномоченным представителем дома в пределах поступившего финансирования</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tabs>
                <w:tab w:val="left" w:pos="1408"/>
              </w:tabs>
              <w:snapToGrid w:val="0"/>
              <w:spacing w:line="0" w:lineRule="atLeast"/>
              <w:ind w:right="-127"/>
              <w:jc w:val="both"/>
            </w:pPr>
          </w:p>
        </w:tc>
      </w:tr>
      <w:tr w:rsidR="00D45E59" w:rsidTr="00884949">
        <w:tc>
          <w:tcPr>
            <w:tcW w:w="681"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ind w:right="567"/>
              <w:jc w:val="both"/>
              <w:rPr>
                <w:b/>
              </w:rPr>
            </w:pPr>
            <w:r>
              <w:rPr>
                <w:b/>
              </w:rPr>
              <w:t>8</w:t>
            </w:r>
          </w:p>
        </w:tc>
        <w:tc>
          <w:tcPr>
            <w:tcW w:w="6693"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ind w:right="567"/>
              <w:jc w:val="both"/>
              <w:rPr>
                <w:sz w:val="20"/>
              </w:rPr>
            </w:pPr>
            <w:r>
              <w:rPr>
                <w:sz w:val="20"/>
              </w:rPr>
              <w:t>Выкашивание травы</w:t>
            </w:r>
          </w:p>
        </w:tc>
        <w:tc>
          <w:tcPr>
            <w:tcW w:w="1982"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jc w:val="both"/>
              <w:rPr>
                <w:sz w:val="20"/>
              </w:rPr>
            </w:pPr>
            <w:r>
              <w:rPr>
                <w:sz w:val="20"/>
              </w:rPr>
              <w:t xml:space="preserve">не менее 4 раз в </w:t>
            </w:r>
            <w:r>
              <w:rPr>
                <w:sz w:val="20"/>
              </w:rPr>
              <w:lastRenderedPageBreak/>
              <w:t>течение мая-сентября</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tabs>
                <w:tab w:val="left" w:pos="1408"/>
              </w:tabs>
              <w:snapToGrid w:val="0"/>
              <w:spacing w:line="0" w:lineRule="atLeast"/>
              <w:ind w:right="-127"/>
              <w:jc w:val="both"/>
            </w:pPr>
          </w:p>
        </w:tc>
      </w:tr>
      <w:tr w:rsidR="00D45E59" w:rsidTr="00884949">
        <w:tc>
          <w:tcPr>
            <w:tcW w:w="681"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ind w:right="567"/>
              <w:jc w:val="both"/>
              <w:rPr>
                <w:b/>
              </w:rPr>
            </w:pPr>
            <w:r>
              <w:rPr>
                <w:b/>
              </w:rPr>
              <w:lastRenderedPageBreak/>
              <w:t>9</w:t>
            </w:r>
          </w:p>
        </w:tc>
        <w:tc>
          <w:tcPr>
            <w:tcW w:w="6693"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ind w:right="567"/>
              <w:jc w:val="both"/>
              <w:rPr>
                <w:sz w:val="20"/>
              </w:rPr>
            </w:pPr>
            <w:r>
              <w:rPr>
                <w:sz w:val="20"/>
              </w:rPr>
              <w:t>Уход за многолетними зелеными насаждениями (побелка деревьев, при необходимости – неглубокая обрезка)</w:t>
            </w:r>
          </w:p>
        </w:tc>
        <w:tc>
          <w:tcPr>
            <w:tcW w:w="1982"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jc w:val="both"/>
              <w:rPr>
                <w:sz w:val="20"/>
              </w:rPr>
            </w:pPr>
            <w:r>
              <w:rPr>
                <w:sz w:val="20"/>
              </w:rPr>
              <w:t xml:space="preserve">ежегодно </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tabs>
                <w:tab w:val="left" w:pos="1408"/>
              </w:tabs>
              <w:snapToGrid w:val="0"/>
              <w:spacing w:line="0" w:lineRule="atLeast"/>
              <w:ind w:right="-127"/>
              <w:jc w:val="both"/>
            </w:pPr>
          </w:p>
        </w:tc>
      </w:tr>
      <w:tr w:rsidR="00D45E59" w:rsidTr="00884949">
        <w:tc>
          <w:tcPr>
            <w:tcW w:w="681"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jc w:val="both"/>
              <w:rPr>
                <w:b/>
              </w:rPr>
            </w:pPr>
            <w:r>
              <w:rPr>
                <w:b/>
              </w:rPr>
              <w:t>10</w:t>
            </w:r>
          </w:p>
        </w:tc>
        <w:tc>
          <w:tcPr>
            <w:tcW w:w="6693"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ind w:right="567"/>
              <w:jc w:val="both"/>
              <w:rPr>
                <w:sz w:val="20"/>
              </w:rPr>
            </w:pPr>
            <w:r>
              <w:rPr>
                <w:sz w:val="20"/>
              </w:rPr>
              <w:t>Устройство клумб</w:t>
            </w:r>
          </w:p>
        </w:tc>
        <w:tc>
          <w:tcPr>
            <w:tcW w:w="1982"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jc w:val="both"/>
              <w:rPr>
                <w:sz w:val="20"/>
              </w:rPr>
            </w:pPr>
            <w:r>
              <w:rPr>
                <w:sz w:val="20"/>
              </w:rPr>
              <w:t>объем работ и перечень объектов согласовывается с уполномоченным представителем дома в пределах поступившего финансирования</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tabs>
                <w:tab w:val="left" w:pos="1408"/>
              </w:tabs>
              <w:snapToGrid w:val="0"/>
              <w:spacing w:line="0" w:lineRule="atLeast"/>
              <w:ind w:right="-127"/>
              <w:jc w:val="both"/>
            </w:pPr>
          </w:p>
        </w:tc>
      </w:tr>
      <w:tr w:rsidR="00D45E59" w:rsidTr="00884949">
        <w:tc>
          <w:tcPr>
            <w:tcW w:w="681" w:type="dxa"/>
            <w:tcBorders>
              <w:top w:val="single" w:sz="4" w:space="0" w:color="000000"/>
              <w:left w:val="single" w:sz="4" w:space="0" w:color="000000"/>
              <w:bottom w:val="single" w:sz="4" w:space="0" w:color="000000"/>
            </w:tcBorders>
            <w:shd w:val="clear" w:color="auto" w:fill="auto"/>
          </w:tcPr>
          <w:p w:rsidR="00D45E59" w:rsidRDefault="00D45E59" w:rsidP="00884949">
            <w:pPr>
              <w:tabs>
                <w:tab w:val="left" w:pos="387"/>
              </w:tabs>
              <w:snapToGrid w:val="0"/>
              <w:spacing w:line="0" w:lineRule="atLeast"/>
              <w:jc w:val="both"/>
              <w:rPr>
                <w:b/>
              </w:rPr>
            </w:pPr>
            <w:r>
              <w:rPr>
                <w:b/>
              </w:rPr>
              <w:t>11</w:t>
            </w:r>
          </w:p>
        </w:tc>
        <w:tc>
          <w:tcPr>
            <w:tcW w:w="6693"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ind w:right="567"/>
              <w:jc w:val="both"/>
              <w:rPr>
                <w:sz w:val="20"/>
              </w:rPr>
            </w:pPr>
            <w:r>
              <w:rPr>
                <w:sz w:val="20"/>
              </w:rPr>
              <w:t>Уход за клумбами (прополка, полив)</w:t>
            </w:r>
          </w:p>
        </w:tc>
        <w:tc>
          <w:tcPr>
            <w:tcW w:w="1982"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jc w:val="both"/>
              <w:rPr>
                <w:sz w:val="20"/>
              </w:rPr>
            </w:pPr>
            <w:r>
              <w:rPr>
                <w:sz w:val="20"/>
              </w:rPr>
              <w:t>еженедельно</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tabs>
                <w:tab w:val="left" w:pos="1408"/>
              </w:tabs>
              <w:snapToGrid w:val="0"/>
              <w:spacing w:line="0" w:lineRule="atLeast"/>
              <w:ind w:right="-127"/>
              <w:jc w:val="both"/>
            </w:pPr>
          </w:p>
        </w:tc>
      </w:tr>
      <w:tr w:rsidR="00D45E59" w:rsidTr="00884949">
        <w:tc>
          <w:tcPr>
            <w:tcW w:w="681"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jc w:val="both"/>
              <w:rPr>
                <w:b/>
              </w:rPr>
            </w:pPr>
            <w:r>
              <w:rPr>
                <w:b/>
              </w:rPr>
              <w:t>12</w:t>
            </w:r>
          </w:p>
        </w:tc>
        <w:tc>
          <w:tcPr>
            <w:tcW w:w="6693"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ind w:right="567"/>
              <w:jc w:val="both"/>
              <w:rPr>
                <w:sz w:val="20"/>
              </w:rPr>
            </w:pPr>
            <w:r>
              <w:rPr>
                <w:sz w:val="20"/>
              </w:rPr>
              <w:t xml:space="preserve">Дезинсекция, дератизация подвальных помещений </w:t>
            </w:r>
          </w:p>
        </w:tc>
        <w:tc>
          <w:tcPr>
            <w:tcW w:w="1982"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jc w:val="both"/>
              <w:rPr>
                <w:sz w:val="20"/>
              </w:rPr>
            </w:pPr>
            <w:r>
              <w:rPr>
                <w:sz w:val="20"/>
              </w:rPr>
              <w:t>не менее одного раза в год</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tabs>
                <w:tab w:val="left" w:pos="1408"/>
              </w:tabs>
              <w:snapToGrid w:val="0"/>
              <w:spacing w:line="0" w:lineRule="atLeast"/>
              <w:ind w:right="-127"/>
              <w:jc w:val="both"/>
            </w:pPr>
          </w:p>
        </w:tc>
      </w:tr>
      <w:tr w:rsidR="00D45E59" w:rsidTr="00884949">
        <w:tc>
          <w:tcPr>
            <w:tcW w:w="681" w:type="dxa"/>
            <w:tcBorders>
              <w:top w:val="single" w:sz="4" w:space="0" w:color="000000"/>
              <w:left w:val="single" w:sz="4" w:space="0" w:color="000000"/>
              <w:bottom w:val="single" w:sz="4" w:space="0" w:color="000000"/>
            </w:tcBorders>
            <w:shd w:val="clear" w:color="auto" w:fill="auto"/>
          </w:tcPr>
          <w:p w:rsidR="00D45E59" w:rsidRDefault="00D45E59" w:rsidP="00884949">
            <w:pPr>
              <w:tabs>
                <w:tab w:val="left" w:pos="684"/>
              </w:tabs>
              <w:snapToGrid w:val="0"/>
              <w:spacing w:line="0" w:lineRule="atLeast"/>
              <w:jc w:val="both"/>
              <w:rPr>
                <w:b/>
              </w:rPr>
            </w:pPr>
            <w:r>
              <w:rPr>
                <w:b/>
              </w:rPr>
              <w:t>13</w:t>
            </w:r>
          </w:p>
        </w:tc>
        <w:tc>
          <w:tcPr>
            <w:tcW w:w="6693"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ind w:right="567"/>
              <w:jc w:val="both"/>
              <w:rPr>
                <w:sz w:val="20"/>
              </w:rPr>
            </w:pPr>
            <w:r>
              <w:rPr>
                <w:sz w:val="20"/>
              </w:rPr>
              <w:t>Принятие первичных мер противопожарной безопасности</w:t>
            </w:r>
          </w:p>
        </w:tc>
        <w:tc>
          <w:tcPr>
            <w:tcW w:w="1982"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jc w:val="both"/>
              <w:rPr>
                <w:sz w:val="20"/>
              </w:rPr>
            </w:pPr>
            <w:r>
              <w:rPr>
                <w:sz w:val="20"/>
              </w:rPr>
              <w:t>в соответствии с пожарной декларацией</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tabs>
                <w:tab w:val="left" w:pos="1408"/>
              </w:tabs>
              <w:snapToGrid w:val="0"/>
              <w:spacing w:line="0" w:lineRule="atLeast"/>
              <w:ind w:right="-127"/>
              <w:jc w:val="both"/>
            </w:pPr>
          </w:p>
        </w:tc>
      </w:tr>
    </w:tbl>
    <w:p w:rsidR="00D45E59" w:rsidRDefault="00D45E59" w:rsidP="00D45E59">
      <w:pPr>
        <w:pStyle w:val="ConsNormal"/>
        <w:widowControl/>
        <w:spacing w:line="0" w:lineRule="atLeast"/>
        <w:ind w:right="0" w:firstLine="0"/>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p w:rsidR="00D45E59" w:rsidRDefault="00D45E59" w:rsidP="00D45E59">
      <w:pPr>
        <w:autoSpaceDE w:val="0"/>
        <w:ind w:firstLine="540"/>
        <w:jc w:val="both"/>
        <w:rPr>
          <w:sz w:val="20"/>
          <w:szCs w:val="20"/>
          <w:shd w:val="clear" w:color="auto" w:fill="FFFFFF"/>
        </w:rPr>
      </w:pPr>
      <w:r>
        <w:rPr>
          <w:shd w:val="clear" w:color="auto" w:fill="FFFFFF"/>
        </w:rPr>
        <w:t>1</w:t>
      </w:r>
      <w:r>
        <w:rPr>
          <w:sz w:val="20"/>
          <w:szCs w:val="20"/>
          <w:shd w:val="clear" w:color="auto" w:fill="FFFFFF"/>
        </w:rPr>
        <w:t>. Работы, выполняемые в отношении всех видов фундаментов:</w:t>
      </w:r>
    </w:p>
    <w:p w:rsidR="00D45E59" w:rsidRDefault="00D45E59" w:rsidP="00D45E59">
      <w:pPr>
        <w:autoSpaceDE w:val="0"/>
        <w:ind w:firstLine="540"/>
        <w:jc w:val="both"/>
        <w:rPr>
          <w:sz w:val="20"/>
          <w:szCs w:val="20"/>
          <w:shd w:val="clear" w:color="auto" w:fill="FFFFFF"/>
        </w:rPr>
      </w:pPr>
      <w:r>
        <w:rPr>
          <w:sz w:val="20"/>
          <w:szCs w:val="20"/>
          <w:shd w:val="clear" w:color="auto" w:fill="FFFFFF"/>
        </w:rPr>
        <w:t>проверка соответствия параметров вертикальной планировки территории вокруг здания проектным параметрам. Устранение выявленных нарушений;</w:t>
      </w:r>
    </w:p>
    <w:p w:rsidR="00D45E59" w:rsidRDefault="00D45E59" w:rsidP="00D45E59">
      <w:pPr>
        <w:autoSpaceDE w:val="0"/>
        <w:ind w:firstLine="540"/>
        <w:jc w:val="both"/>
        <w:rPr>
          <w:sz w:val="20"/>
          <w:szCs w:val="20"/>
          <w:shd w:val="clear" w:color="auto" w:fill="FFFFFF"/>
        </w:rPr>
      </w:pPr>
      <w:r>
        <w:rPr>
          <w:sz w:val="20"/>
          <w:szCs w:val="20"/>
          <w:shd w:val="clear" w:color="auto" w:fill="FFFFFF"/>
        </w:rPr>
        <w:t>проверка технического состояния видимых частей конструкций с выявлением:</w:t>
      </w:r>
    </w:p>
    <w:p w:rsidR="00D45E59" w:rsidRDefault="00D45E59" w:rsidP="00D45E59">
      <w:pPr>
        <w:autoSpaceDE w:val="0"/>
        <w:ind w:firstLine="540"/>
        <w:jc w:val="both"/>
        <w:rPr>
          <w:sz w:val="20"/>
          <w:szCs w:val="20"/>
          <w:shd w:val="clear" w:color="auto" w:fill="FFFFFF"/>
        </w:rPr>
      </w:pPr>
      <w:r>
        <w:rPr>
          <w:sz w:val="20"/>
          <w:szCs w:val="20"/>
          <w:shd w:val="clear" w:color="auto" w:fill="FFFFFF"/>
        </w:rPr>
        <w:t>признаков неравномерных осадок фундаментов всех типов;</w:t>
      </w:r>
    </w:p>
    <w:p w:rsidR="00D45E59" w:rsidRDefault="00D45E59" w:rsidP="00D45E59">
      <w:pPr>
        <w:autoSpaceDE w:val="0"/>
        <w:ind w:firstLine="540"/>
        <w:jc w:val="both"/>
        <w:rPr>
          <w:sz w:val="20"/>
          <w:szCs w:val="20"/>
          <w:shd w:val="clear" w:color="auto" w:fill="FFFFFF"/>
        </w:rPr>
      </w:pPr>
      <w:r>
        <w:rPr>
          <w:sz w:val="20"/>
          <w:szCs w:val="20"/>
          <w:shd w:val="clear" w:color="auto" w:fill="FFFFFF"/>
        </w:rPr>
        <w:t>коррозии арматуры, расслаивания, трещин, выпучивания, отклонения от вертикали в домах с бетонными, железобетонными и каменными фундаментами;</w:t>
      </w:r>
    </w:p>
    <w:p w:rsidR="00D45E59" w:rsidRDefault="00D45E59" w:rsidP="00D45E59">
      <w:pPr>
        <w:autoSpaceDE w:val="0"/>
        <w:ind w:firstLine="540"/>
        <w:jc w:val="both"/>
        <w:rPr>
          <w:sz w:val="20"/>
          <w:szCs w:val="20"/>
          <w:shd w:val="clear" w:color="auto" w:fill="FFFFFF"/>
        </w:rPr>
      </w:pPr>
      <w:r>
        <w:rPr>
          <w:sz w:val="20"/>
          <w:szCs w:val="20"/>
          <w:shd w:val="clear" w:color="auto" w:fill="FFFFFF"/>
        </w:rPr>
        <w:t>поражения гнилью и частичного разрушения деревянного основания в домах со столбчатыми или свайными деревянными фундаментами;</w:t>
      </w:r>
    </w:p>
    <w:p w:rsidR="00D45E59" w:rsidRDefault="00D45E59" w:rsidP="00D45E59">
      <w:pPr>
        <w:autoSpaceDE w:val="0"/>
        <w:ind w:firstLine="540"/>
        <w:jc w:val="both"/>
        <w:rPr>
          <w:sz w:val="20"/>
          <w:szCs w:val="20"/>
          <w:shd w:val="clear" w:color="auto" w:fill="FFFFFF"/>
        </w:rPr>
      </w:pPr>
      <w:r>
        <w:rPr>
          <w:sz w:val="20"/>
          <w:szCs w:val="20"/>
          <w:shd w:val="clear" w:color="auto" w:fill="FFFFFF"/>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D45E59" w:rsidRDefault="00D45E59" w:rsidP="00D45E59">
      <w:pPr>
        <w:autoSpaceDE w:val="0"/>
        <w:ind w:firstLine="540"/>
        <w:jc w:val="both"/>
        <w:rPr>
          <w:sz w:val="20"/>
          <w:szCs w:val="20"/>
          <w:shd w:val="clear" w:color="auto" w:fill="FFFFFF"/>
        </w:rPr>
      </w:pPr>
      <w:r>
        <w:rPr>
          <w:sz w:val="20"/>
          <w:szCs w:val="20"/>
          <w:shd w:val="clear" w:color="auto" w:fill="FFFFFF"/>
        </w:rPr>
        <w:t>проверка состояния гидроизоляции фундаментов и систем водоотвода фундамента. При выявлении нарушений - восстановление их работоспособности;</w:t>
      </w:r>
    </w:p>
    <w:p w:rsidR="00D45E59" w:rsidRDefault="00D45E59" w:rsidP="00D45E59">
      <w:pPr>
        <w:autoSpaceDE w:val="0"/>
        <w:ind w:firstLine="540"/>
        <w:jc w:val="both"/>
        <w:rPr>
          <w:sz w:val="20"/>
          <w:szCs w:val="20"/>
          <w:shd w:val="clear" w:color="auto" w:fill="FFFFFF"/>
        </w:rPr>
      </w:pPr>
      <w:r>
        <w:rPr>
          <w:sz w:val="20"/>
          <w:szCs w:val="20"/>
          <w:shd w:val="clear" w:color="auto" w:fill="FFFFFF"/>
        </w:rPr>
        <w:t>определение и документальное фиксирование температуры вечномерзлых грунтов для фундаментов в условиях вечномерзлых грунтов.</w:t>
      </w:r>
    </w:p>
    <w:p w:rsidR="00D45E59" w:rsidRDefault="00D45E59" w:rsidP="00D45E59">
      <w:pPr>
        <w:autoSpaceDE w:val="0"/>
        <w:ind w:firstLine="540"/>
        <w:jc w:val="both"/>
        <w:rPr>
          <w:sz w:val="20"/>
          <w:szCs w:val="20"/>
          <w:shd w:val="clear" w:color="auto" w:fill="FFFFFF"/>
        </w:rPr>
      </w:pPr>
      <w:r>
        <w:rPr>
          <w:sz w:val="20"/>
          <w:szCs w:val="20"/>
          <w:shd w:val="clear" w:color="auto" w:fill="FFFFFF"/>
        </w:rPr>
        <w:t>2. Работы, выполняемые в зданиях с подвалами:</w:t>
      </w:r>
    </w:p>
    <w:p w:rsidR="00D45E59" w:rsidRDefault="00D45E59" w:rsidP="00D45E59">
      <w:pPr>
        <w:autoSpaceDE w:val="0"/>
        <w:ind w:firstLine="540"/>
        <w:jc w:val="both"/>
        <w:rPr>
          <w:sz w:val="20"/>
          <w:szCs w:val="20"/>
          <w:shd w:val="clear" w:color="auto" w:fill="FFFFFF"/>
        </w:rPr>
      </w:pPr>
      <w:r>
        <w:rPr>
          <w:sz w:val="20"/>
          <w:szCs w:val="20"/>
          <w:shd w:val="clear" w:color="auto" w:fill="FFFFFF"/>
        </w:rPr>
        <w:t>проверка температурно-влажностного режима подвальных помещений и при выявлении нарушений устранение причин его нарушения;</w:t>
      </w:r>
    </w:p>
    <w:p w:rsidR="00D45E59" w:rsidRDefault="00D45E59" w:rsidP="00D45E59">
      <w:pPr>
        <w:autoSpaceDE w:val="0"/>
        <w:ind w:firstLine="540"/>
        <w:jc w:val="both"/>
        <w:rPr>
          <w:sz w:val="20"/>
          <w:szCs w:val="20"/>
          <w:shd w:val="clear" w:color="auto" w:fill="FFFFFF"/>
        </w:rPr>
      </w:pPr>
      <w:r>
        <w:rPr>
          <w:sz w:val="20"/>
          <w:szCs w:val="20"/>
          <w:shd w:val="clear" w:color="auto" w:fill="FFFFFF"/>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D45E59" w:rsidRDefault="00D45E59" w:rsidP="00D45E59">
      <w:pPr>
        <w:autoSpaceDE w:val="0"/>
        <w:ind w:firstLine="540"/>
        <w:jc w:val="both"/>
        <w:rPr>
          <w:sz w:val="20"/>
          <w:szCs w:val="20"/>
          <w:shd w:val="clear" w:color="auto" w:fill="FFFFFF"/>
        </w:rPr>
      </w:pPr>
      <w:r>
        <w:rPr>
          <w:sz w:val="20"/>
          <w:szCs w:val="20"/>
          <w:shd w:val="clear" w:color="auto" w:fill="FFFFFF"/>
        </w:rPr>
        <w:t>контроль за состоянием дверей подвалов и технических подполий, запорных устройств на них. Устранение выявленных неисправностей.</w:t>
      </w:r>
    </w:p>
    <w:p w:rsidR="00D45E59" w:rsidRDefault="00D45E59" w:rsidP="00D45E59">
      <w:pPr>
        <w:autoSpaceDE w:val="0"/>
        <w:ind w:firstLine="540"/>
        <w:jc w:val="both"/>
        <w:rPr>
          <w:sz w:val="20"/>
          <w:szCs w:val="20"/>
          <w:shd w:val="clear" w:color="auto" w:fill="FFFFFF"/>
        </w:rPr>
      </w:pPr>
      <w:r>
        <w:rPr>
          <w:sz w:val="20"/>
          <w:szCs w:val="20"/>
          <w:shd w:val="clear" w:color="auto" w:fill="FFFFFF"/>
        </w:rPr>
        <w:t>3. Работы, выполняемые для надлежащего содержания стен многоквартирных домов:</w:t>
      </w:r>
    </w:p>
    <w:p w:rsidR="00D45E59" w:rsidRDefault="00D45E59" w:rsidP="00D45E59">
      <w:pPr>
        <w:autoSpaceDE w:val="0"/>
        <w:ind w:firstLine="540"/>
        <w:jc w:val="both"/>
        <w:rPr>
          <w:sz w:val="20"/>
          <w:szCs w:val="20"/>
          <w:shd w:val="clear" w:color="auto" w:fill="FFFFFF"/>
        </w:rPr>
      </w:pPr>
      <w:r>
        <w:rPr>
          <w:sz w:val="20"/>
          <w:szCs w:val="20"/>
          <w:shd w:val="clear" w:color="auto" w:fill="FFFFFF"/>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D45E59" w:rsidRDefault="00D45E59" w:rsidP="00D45E59">
      <w:pPr>
        <w:autoSpaceDE w:val="0"/>
        <w:ind w:firstLine="540"/>
        <w:jc w:val="both"/>
        <w:rPr>
          <w:sz w:val="20"/>
          <w:szCs w:val="20"/>
          <w:shd w:val="clear" w:color="auto" w:fill="FFFFFF"/>
        </w:rPr>
      </w:pPr>
      <w:r>
        <w:rPr>
          <w:sz w:val="20"/>
          <w:szCs w:val="20"/>
          <w:shd w:val="clear" w:color="auto" w:fill="FFFFFF"/>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D45E59" w:rsidRDefault="00D45E59" w:rsidP="00D45E59">
      <w:pPr>
        <w:autoSpaceDE w:val="0"/>
        <w:ind w:firstLine="540"/>
        <w:jc w:val="both"/>
        <w:rPr>
          <w:sz w:val="20"/>
          <w:szCs w:val="20"/>
          <w:shd w:val="clear" w:color="auto" w:fill="FFFFFF"/>
        </w:rPr>
      </w:pPr>
      <w:r>
        <w:rPr>
          <w:sz w:val="20"/>
          <w:szCs w:val="20"/>
          <w:shd w:val="clear" w:color="auto" w:fill="FFFFFF"/>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p w:rsidR="00D45E59" w:rsidRDefault="00D45E59" w:rsidP="00D45E59">
      <w:pPr>
        <w:autoSpaceDE w:val="0"/>
        <w:ind w:firstLine="540"/>
        <w:jc w:val="both"/>
        <w:rPr>
          <w:sz w:val="20"/>
          <w:szCs w:val="20"/>
          <w:shd w:val="clear" w:color="auto" w:fill="FFFFFF"/>
        </w:rPr>
      </w:pPr>
      <w:r>
        <w:rPr>
          <w:sz w:val="20"/>
          <w:szCs w:val="20"/>
          <w:shd w:val="clear" w:color="auto" w:fill="FFFFFF"/>
        </w:rPr>
        <w:t>выявление в элементах деревянных конструкций рубленых, каркасных, брусчатых, сборно-щитовых и иных домов с деревянными стенами дефектов крепления, врубок, перекоса, скалывания, отклонения от вертикали, а также наличия в таких конструкциях участков, пораженных гнилью, дереворазрушающими грибками и жучками-точильщиками, с повышенной влажностью, с разрушением обшивки или штукатурки стен;</w:t>
      </w:r>
    </w:p>
    <w:p w:rsidR="00D45E59" w:rsidRDefault="00D45E59" w:rsidP="00D45E59">
      <w:pPr>
        <w:autoSpaceDE w:val="0"/>
        <w:ind w:firstLine="540"/>
        <w:jc w:val="both"/>
        <w:rPr>
          <w:sz w:val="20"/>
          <w:szCs w:val="20"/>
          <w:shd w:val="clear" w:color="auto" w:fill="FFFFFF"/>
        </w:rPr>
      </w:pPr>
      <w:r>
        <w:rPr>
          <w:sz w:val="20"/>
          <w:szCs w:val="20"/>
          <w:shd w:val="clear" w:color="auto" w:fill="FFFFFF"/>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D45E59" w:rsidRDefault="00D45E59" w:rsidP="00D45E59">
      <w:pPr>
        <w:autoSpaceDE w:val="0"/>
        <w:ind w:firstLine="540"/>
        <w:jc w:val="both"/>
        <w:rPr>
          <w:sz w:val="20"/>
          <w:szCs w:val="20"/>
          <w:shd w:val="clear" w:color="auto" w:fill="FFFFFF"/>
        </w:rPr>
      </w:pPr>
      <w:r>
        <w:rPr>
          <w:sz w:val="20"/>
          <w:szCs w:val="20"/>
          <w:shd w:val="clear" w:color="auto" w:fill="FFFFFF"/>
        </w:rPr>
        <w:lastRenderedPageBreak/>
        <w:t>4. Работы, выполняемые в целях надлежащего содержания перекрытий и покрытий многоквартирных домов:</w:t>
      </w:r>
    </w:p>
    <w:p w:rsidR="00D45E59" w:rsidRDefault="00D45E59" w:rsidP="00D45E59">
      <w:pPr>
        <w:autoSpaceDE w:val="0"/>
        <w:ind w:firstLine="540"/>
        <w:jc w:val="both"/>
        <w:rPr>
          <w:sz w:val="20"/>
          <w:szCs w:val="20"/>
          <w:shd w:val="clear" w:color="auto" w:fill="FFFFFF"/>
        </w:rPr>
      </w:pPr>
      <w:r>
        <w:rPr>
          <w:sz w:val="20"/>
          <w:szCs w:val="20"/>
          <w:shd w:val="clear" w:color="auto" w:fill="FFFFFF"/>
        </w:rPr>
        <w:t>выявление нарушений условий эксплуатации, несанкционированных изменений конструктивного решения, выявления прогибов, трещин и колебаний;</w:t>
      </w:r>
    </w:p>
    <w:p w:rsidR="00D45E59" w:rsidRDefault="00D45E59" w:rsidP="00D45E59">
      <w:pPr>
        <w:autoSpaceDE w:val="0"/>
        <w:ind w:firstLine="540"/>
        <w:jc w:val="both"/>
        <w:rPr>
          <w:sz w:val="20"/>
          <w:szCs w:val="20"/>
          <w:shd w:val="clear" w:color="auto" w:fill="FFFFFF"/>
        </w:rPr>
      </w:pPr>
      <w:r>
        <w:rPr>
          <w:sz w:val="20"/>
          <w:szCs w:val="20"/>
          <w:shd w:val="clear" w:color="auto" w:fill="FFFFFF"/>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D45E59" w:rsidRDefault="00D45E59" w:rsidP="00D45E59">
      <w:pPr>
        <w:autoSpaceDE w:val="0"/>
        <w:ind w:firstLine="540"/>
        <w:jc w:val="both"/>
        <w:rPr>
          <w:sz w:val="20"/>
          <w:szCs w:val="20"/>
          <w:shd w:val="clear" w:color="auto" w:fill="FFFFFF"/>
        </w:rPr>
      </w:pPr>
      <w:r>
        <w:rPr>
          <w:sz w:val="20"/>
          <w:szCs w:val="20"/>
          <w:shd w:val="clear" w:color="auto" w:fill="FFFFFF"/>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p w:rsidR="00D45E59" w:rsidRDefault="00D45E59" w:rsidP="00D45E59">
      <w:pPr>
        <w:autoSpaceDE w:val="0"/>
        <w:ind w:firstLine="540"/>
        <w:jc w:val="both"/>
        <w:rPr>
          <w:sz w:val="20"/>
          <w:szCs w:val="20"/>
          <w:shd w:val="clear" w:color="auto" w:fill="FFFFFF"/>
        </w:rPr>
      </w:pPr>
      <w:r>
        <w:rPr>
          <w:sz w:val="20"/>
          <w:szCs w:val="20"/>
          <w:shd w:val="clear" w:color="auto" w:fill="FFFFFF"/>
        </w:rPr>
        <w:t>выявление наличия, характера и величины трещин в сводах, изменений состояния кладки, коррозии балок в домах с перекрытиями из кирпичных сводов;</w:t>
      </w:r>
    </w:p>
    <w:p w:rsidR="00D45E59" w:rsidRDefault="00D45E59" w:rsidP="00D45E59">
      <w:pPr>
        <w:autoSpaceDE w:val="0"/>
        <w:ind w:firstLine="540"/>
        <w:jc w:val="both"/>
        <w:rPr>
          <w:sz w:val="20"/>
          <w:szCs w:val="20"/>
          <w:shd w:val="clear" w:color="auto" w:fill="FFFFFF"/>
        </w:rPr>
      </w:pPr>
      <w:r>
        <w:rPr>
          <w:sz w:val="20"/>
          <w:szCs w:val="20"/>
          <w:shd w:val="clear" w:color="auto" w:fill="FFFFFF"/>
        </w:rPr>
        <w:t>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D45E59" w:rsidRDefault="00D45E59" w:rsidP="00D45E59">
      <w:pPr>
        <w:autoSpaceDE w:val="0"/>
        <w:ind w:firstLine="540"/>
        <w:jc w:val="both"/>
        <w:rPr>
          <w:sz w:val="20"/>
          <w:szCs w:val="20"/>
          <w:shd w:val="clear" w:color="auto" w:fill="FFFFFF"/>
        </w:rPr>
      </w:pPr>
      <w:r>
        <w:rPr>
          <w:sz w:val="20"/>
          <w:szCs w:val="20"/>
          <w:shd w:val="clear" w:color="auto" w:fill="FFFFFF"/>
        </w:rPr>
        <w:t>проверка состояния утеплителя, гидроизоляции и звукоизоляции, адгезии отделочных слоев к конструкциям перекрытия (покрытия);</w:t>
      </w:r>
    </w:p>
    <w:p w:rsidR="00D45E59" w:rsidRDefault="00D45E59" w:rsidP="00D45E59">
      <w:pPr>
        <w:autoSpaceDE w:val="0"/>
        <w:ind w:firstLine="540"/>
        <w:jc w:val="both"/>
        <w:rPr>
          <w:sz w:val="20"/>
          <w:szCs w:val="20"/>
          <w:shd w:val="clear" w:color="auto" w:fill="FFFFFF"/>
        </w:rPr>
      </w:pPr>
      <w:r>
        <w:rPr>
          <w:sz w:val="20"/>
          <w:szCs w:val="20"/>
          <w:shd w:val="clear" w:color="auto" w:fill="FFFFFF"/>
        </w:rPr>
        <w:t>при выявлении повреждений и нарушений - разработка плана восстановительных работ (при необходимости), проведение восстановительных работ.</w:t>
      </w:r>
    </w:p>
    <w:p w:rsidR="00D45E59" w:rsidRDefault="00D45E59" w:rsidP="00D45E59">
      <w:pPr>
        <w:autoSpaceDE w:val="0"/>
        <w:ind w:firstLine="540"/>
        <w:jc w:val="both"/>
        <w:rPr>
          <w:sz w:val="20"/>
          <w:szCs w:val="20"/>
          <w:shd w:val="clear" w:color="auto" w:fill="FFFFFF"/>
        </w:rPr>
      </w:pPr>
      <w:r>
        <w:rPr>
          <w:sz w:val="20"/>
          <w:szCs w:val="20"/>
          <w:shd w:val="clear" w:color="auto" w:fill="FFFFFF"/>
        </w:rPr>
        <w:t>5. Работы, выполняемые в целях надлежащего содержания колонн и столбов многоквартирных домов:</w:t>
      </w:r>
    </w:p>
    <w:p w:rsidR="00D45E59" w:rsidRDefault="00D45E59" w:rsidP="00D45E59">
      <w:pPr>
        <w:autoSpaceDE w:val="0"/>
        <w:ind w:firstLine="540"/>
        <w:jc w:val="both"/>
        <w:rPr>
          <w:sz w:val="20"/>
          <w:szCs w:val="20"/>
          <w:shd w:val="clear" w:color="auto" w:fill="FFFFFF"/>
        </w:rPr>
      </w:pPr>
      <w:r>
        <w:rPr>
          <w:sz w:val="20"/>
          <w:szCs w:val="20"/>
          <w:shd w:val="clear" w:color="auto" w:fill="FFFFFF"/>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p w:rsidR="00D45E59" w:rsidRDefault="00D45E59" w:rsidP="00D45E59">
      <w:pPr>
        <w:autoSpaceDE w:val="0"/>
        <w:ind w:firstLine="540"/>
        <w:jc w:val="both"/>
        <w:rPr>
          <w:sz w:val="20"/>
          <w:szCs w:val="20"/>
          <w:shd w:val="clear" w:color="auto" w:fill="FFFFFF"/>
        </w:rPr>
      </w:pPr>
      <w:r>
        <w:rPr>
          <w:sz w:val="20"/>
          <w:szCs w:val="20"/>
          <w:shd w:val="clear" w:color="auto" w:fill="FFFFFF"/>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p w:rsidR="00D45E59" w:rsidRDefault="00D45E59" w:rsidP="00D45E59">
      <w:pPr>
        <w:autoSpaceDE w:val="0"/>
        <w:ind w:firstLine="540"/>
        <w:jc w:val="both"/>
        <w:rPr>
          <w:sz w:val="20"/>
          <w:szCs w:val="20"/>
          <w:shd w:val="clear" w:color="auto" w:fill="FFFFFF"/>
        </w:rPr>
      </w:pPr>
      <w:r>
        <w:rPr>
          <w:sz w:val="20"/>
          <w:szCs w:val="20"/>
          <w:shd w:val="clear" w:color="auto" w:fill="FFFFFF"/>
        </w:rPr>
        <w:t>выявление разрушения или выпадения кирпичей, разрывов или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p w:rsidR="00D45E59" w:rsidRDefault="00D45E59" w:rsidP="00D45E59">
      <w:pPr>
        <w:autoSpaceDE w:val="0"/>
        <w:ind w:firstLine="540"/>
        <w:jc w:val="both"/>
        <w:rPr>
          <w:sz w:val="20"/>
          <w:szCs w:val="20"/>
          <w:shd w:val="clear" w:color="auto" w:fill="FFFFFF"/>
        </w:rPr>
      </w:pPr>
      <w:r>
        <w:rPr>
          <w:sz w:val="20"/>
          <w:szCs w:val="20"/>
          <w:shd w:val="clear" w:color="auto" w:fill="FFFFFF"/>
        </w:rPr>
        <w:t>выявление поражения гнилью, дереворазрушающими грибками и жучками-точильщиками, расслоения древесины, разрывов волокон древесины в домах с деревянными стойками;</w:t>
      </w:r>
    </w:p>
    <w:p w:rsidR="00D45E59" w:rsidRDefault="00D45E59" w:rsidP="00D45E59">
      <w:pPr>
        <w:autoSpaceDE w:val="0"/>
        <w:ind w:firstLine="540"/>
        <w:jc w:val="both"/>
        <w:rPr>
          <w:sz w:val="20"/>
          <w:szCs w:val="20"/>
          <w:shd w:val="clear" w:color="auto" w:fill="FFFFFF"/>
        </w:rPr>
      </w:pPr>
      <w:r>
        <w:rPr>
          <w:sz w:val="20"/>
          <w:szCs w:val="20"/>
          <w:shd w:val="clear" w:color="auto" w:fill="FFFFFF"/>
        </w:rPr>
        <w:t>контроль состояния металлических закладных деталей в домах со сборными и монолитными железобетонными колоннами;</w:t>
      </w:r>
    </w:p>
    <w:p w:rsidR="00D45E59" w:rsidRDefault="00D45E59" w:rsidP="00D45E59">
      <w:pPr>
        <w:autoSpaceDE w:val="0"/>
        <w:ind w:firstLine="540"/>
        <w:jc w:val="both"/>
        <w:rPr>
          <w:sz w:val="20"/>
          <w:szCs w:val="20"/>
          <w:shd w:val="clear" w:color="auto" w:fill="FFFFFF"/>
        </w:rPr>
      </w:pPr>
      <w:r>
        <w:rPr>
          <w:sz w:val="20"/>
          <w:szCs w:val="20"/>
          <w:shd w:val="clear" w:color="auto" w:fill="FFFFFF"/>
        </w:rPr>
        <w:t>при выявлении повреждений и нарушений - разработка плана восстановительных работ (при необходимости), проведение восстановительных работ.</w:t>
      </w:r>
    </w:p>
    <w:p w:rsidR="00D45E59" w:rsidRDefault="00D45E59" w:rsidP="00D45E59">
      <w:pPr>
        <w:autoSpaceDE w:val="0"/>
        <w:ind w:firstLine="540"/>
        <w:jc w:val="both"/>
        <w:rPr>
          <w:sz w:val="20"/>
          <w:szCs w:val="20"/>
          <w:shd w:val="clear" w:color="auto" w:fill="FFFFFF"/>
        </w:rPr>
      </w:pPr>
      <w:r>
        <w:rPr>
          <w:sz w:val="20"/>
          <w:szCs w:val="20"/>
          <w:shd w:val="clear" w:color="auto" w:fill="FFFFFF"/>
        </w:rPr>
        <w:t>6. Работы, выполняемые в целях надлежащего содержания балок (ригелей) перекрытий и покрытий многоквартирных домов:</w:t>
      </w:r>
    </w:p>
    <w:p w:rsidR="00D45E59" w:rsidRDefault="00D45E59" w:rsidP="00D45E59">
      <w:pPr>
        <w:autoSpaceDE w:val="0"/>
        <w:ind w:firstLine="540"/>
        <w:jc w:val="both"/>
        <w:rPr>
          <w:sz w:val="20"/>
          <w:szCs w:val="20"/>
          <w:shd w:val="clear" w:color="auto" w:fill="FFFFFF"/>
        </w:rPr>
      </w:pPr>
      <w:r>
        <w:rPr>
          <w:sz w:val="20"/>
          <w:szCs w:val="20"/>
          <w:shd w:val="clear" w:color="auto" w:fill="FFFFFF"/>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rsidR="00D45E59" w:rsidRDefault="00D45E59" w:rsidP="00D45E59">
      <w:pPr>
        <w:autoSpaceDE w:val="0"/>
        <w:ind w:firstLine="540"/>
        <w:jc w:val="both"/>
        <w:rPr>
          <w:sz w:val="20"/>
          <w:szCs w:val="20"/>
          <w:shd w:val="clear" w:color="auto" w:fill="FFFFFF"/>
        </w:rPr>
      </w:pPr>
      <w:r>
        <w:rPr>
          <w:sz w:val="20"/>
          <w:szCs w:val="20"/>
          <w:shd w:val="clear" w:color="auto" w:fill="FFFFFF"/>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rsidR="00D45E59" w:rsidRDefault="00D45E59" w:rsidP="00D45E59">
      <w:pPr>
        <w:autoSpaceDE w:val="0"/>
        <w:ind w:firstLine="540"/>
        <w:jc w:val="both"/>
        <w:rPr>
          <w:sz w:val="20"/>
          <w:szCs w:val="20"/>
          <w:shd w:val="clear" w:color="auto" w:fill="FFFFFF"/>
        </w:rPr>
      </w:pPr>
      <w:r>
        <w:rPr>
          <w:sz w:val="20"/>
          <w:szCs w:val="20"/>
          <w:shd w:val="clear" w:color="auto" w:fill="FFFFFF"/>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rsidR="00D45E59" w:rsidRDefault="00D45E59" w:rsidP="00D45E59">
      <w:pPr>
        <w:autoSpaceDE w:val="0"/>
        <w:ind w:firstLine="540"/>
        <w:jc w:val="both"/>
        <w:rPr>
          <w:sz w:val="20"/>
          <w:szCs w:val="20"/>
          <w:shd w:val="clear" w:color="auto" w:fill="FFFFFF"/>
        </w:rPr>
      </w:pPr>
      <w:r>
        <w:rPr>
          <w:sz w:val="20"/>
          <w:szCs w:val="20"/>
          <w:shd w:val="clear" w:color="auto" w:fill="FFFFFF"/>
        </w:rPr>
        <w:t>выявление увлажнения и загнивания деревянных балок, нарушений утепления заделок балок в стены, разрывов или надрывов древесины около сучков и трещин в стыках на плоскости скалывания;</w:t>
      </w:r>
    </w:p>
    <w:p w:rsidR="00D45E59" w:rsidRDefault="00D45E59" w:rsidP="00D45E59">
      <w:pPr>
        <w:autoSpaceDE w:val="0"/>
        <w:ind w:firstLine="540"/>
        <w:jc w:val="both"/>
        <w:rPr>
          <w:sz w:val="20"/>
          <w:szCs w:val="20"/>
          <w:shd w:val="clear" w:color="auto" w:fill="FFFFFF"/>
        </w:rPr>
      </w:pPr>
      <w:r>
        <w:rPr>
          <w:sz w:val="20"/>
          <w:szCs w:val="20"/>
          <w:shd w:val="clear" w:color="auto" w:fill="FFFFFF"/>
        </w:rPr>
        <w:t>при выявлении повреждений и нарушений - разработка плана восстановительных работ (при необходимости), проведение восстановительных работ.</w:t>
      </w:r>
    </w:p>
    <w:p w:rsidR="00D45E59" w:rsidRDefault="00D45E59" w:rsidP="00D45E59">
      <w:pPr>
        <w:autoSpaceDE w:val="0"/>
        <w:ind w:firstLine="540"/>
        <w:jc w:val="both"/>
        <w:rPr>
          <w:sz w:val="20"/>
          <w:szCs w:val="20"/>
          <w:shd w:val="clear" w:color="auto" w:fill="FFFFFF"/>
        </w:rPr>
      </w:pPr>
      <w:r>
        <w:rPr>
          <w:sz w:val="20"/>
          <w:szCs w:val="20"/>
          <w:shd w:val="clear" w:color="auto" w:fill="FFFFFF"/>
        </w:rPr>
        <w:t>7. Работы, выполняемые в целях надлежащего содержания крыш многоквартирных домов:</w:t>
      </w:r>
    </w:p>
    <w:p w:rsidR="00D45E59" w:rsidRDefault="00D45E59" w:rsidP="00D45E59">
      <w:pPr>
        <w:autoSpaceDE w:val="0"/>
        <w:ind w:firstLine="540"/>
        <w:jc w:val="both"/>
        <w:rPr>
          <w:sz w:val="20"/>
          <w:szCs w:val="20"/>
          <w:shd w:val="clear" w:color="auto" w:fill="FFFFFF"/>
        </w:rPr>
      </w:pPr>
      <w:r>
        <w:rPr>
          <w:sz w:val="20"/>
          <w:szCs w:val="20"/>
          <w:shd w:val="clear" w:color="auto" w:fill="FFFFFF"/>
        </w:rPr>
        <w:t>проверка кровли на отсутствие протечек;</w:t>
      </w:r>
    </w:p>
    <w:p w:rsidR="00D45E59" w:rsidRDefault="00D45E59" w:rsidP="00D45E59">
      <w:pPr>
        <w:autoSpaceDE w:val="0"/>
        <w:ind w:firstLine="540"/>
        <w:jc w:val="both"/>
        <w:rPr>
          <w:sz w:val="20"/>
          <w:szCs w:val="20"/>
          <w:shd w:val="clear" w:color="auto" w:fill="FFFFFF"/>
        </w:rPr>
      </w:pPr>
      <w:r>
        <w:rPr>
          <w:sz w:val="20"/>
          <w:szCs w:val="20"/>
          <w:shd w:val="clear" w:color="auto" w:fill="FFFFFF"/>
        </w:rPr>
        <w:t>проверка молниезащитных устройств, заземления мачт и другого оборудования, расположенного на крыше;</w:t>
      </w:r>
    </w:p>
    <w:p w:rsidR="00D45E59" w:rsidRDefault="00D45E59" w:rsidP="00D45E59">
      <w:pPr>
        <w:autoSpaceDE w:val="0"/>
        <w:ind w:firstLine="540"/>
        <w:jc w:val="both"/>
        <w:rPr>
          <w:sz w:val="20"/>
          <w:szCs w:val="20"/>
          <w:shd w:val="clear" w:color="auto" w:fill="FFFFFF"/>
        </w:rPr>
      </w:pPr>
      <w:r>
        <w:rPr>
          <w:sz w:val="20"/>
          <w:szCs w:val="20"/>
          <w:shd w:val="clear" w:color="auto" w:fill="FFFFFF"/>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D45E59" w:rsidRDefault="00D45E59" w:rsidP="00D45E59">
      <w:pPr>
        <w:autoSpaceDE w:val="0"/>
        <w:ind w:firstLine="540"/>
        <w:jc w:val="both"/>
        <w:rPr>
          <w:sz w:val="20"/>
          <w:szCs w:val="20"/>
          <w:shd w:val="clear" w:color="auto" w:fill="FFFFFF"/>
        </w:rPr>
      </w:pPr>
      <w:r>
        <w:rPr>
          <w:sz w:val="20"/>
          <w:szCs w:val="20"/>
          <w:shd w:val="clear" w:color="auto" w:fill="FFFFFF"/>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p w:rsidR="00D45E59" w:rsidRDefault="00D45E59" w:rsidP="00D45E59">
      <w:pPr>
        <w:autoSpaceDE w:val="0"/>
        <w:ind w:firstLine="540"/>
        <w:jc w:val="both"/>
        <w:rPr>
          <w:sz w:val="20"/>
          <w:szCs w:val="20"/>
          <w:shd w:val="clear" w:color="auto" w:fill="FFFFFF"/>
        </w:rPr>
      </w:pPr>
      <w:r>
        <w:rPr>
          <w:sz w:val="20"/>
          <w:szCs w:val="20"/>
          <w:shd w:val="clear" w:color="auto" w:fill="FFFFFF"/>
        </w:rPr>
        <w:t>проверка температурно-влажностного режима и воздухообмена на чердаке;</w:t>
      </w:r>
    </w:p>
    <w:p w:rsidR="00D45E59" w:rsidRDefault="00D45E59" w:rsidP="00D45E59">
      <w:pPr>
        <w:autoSpaceDE w:val="0"/>
        <w:ind w:firstLine="540"/>
        <w:jc w:val="both"/>
        <w:rPr>
          <w:sz w:val="20"/>
          <w:szCs w:val="20"/>
          <w:shd w:val="clear" w:color="auto" w:fill="FFFFFF"/>
        </w:rPr>
      </w:pPr>
      <w:r>
        <w:rPr>
          <w:sz w:val="20"/>
          <w:szCs w:val="20"/>
          <w:shd w:val="clear" w:color="auto" w:fill="FFFFFF"/>
        </w:rPr>
        <w:t>контроль состояния оборудования или устройств, предотвращающих образование наледи и сосулек;</w:t>
      </w:r>
    </w:p>
    <w:p w:rsidR="00D45E59" w:rsidRDefault="00D45E59" w:rsidP="00D45E59">
      <w:pPr>
        <w:autoSpaceDE w:val="0"/>
        <w:ind w:firstLine="540"/>
        <w:jc w:val="both"/>
        <w:rPr>
          <w:sz w:val="20"/>
          <w:szCs w:val="20"/>
          <w:shd w:val="clear" w:color="auto" w:fill="FFFFFF"/>
        </w:rPr>
      </w:pPr>
      <w:r>
        <w:rPr>
          <w:sz w:val="20"/>
          <w:szCs w:val="20"/>
          <w:shd w:val="clear" w:color="auto" w:fill="FFFFFF"/>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D45E59" w:rsidRDefault="00D45E59" w:rsidP="00D45E59">
      <w:pPr>
        <w:autoSpaceDE w:val="0"/>
        <w:ind w:firstLine="540"/>
        <w:jc w:val="both"/>
        <w:rPr>
          <w:sz w:val="20"/>
          <w:szCs w:val="20"/>
          <w:shd w:val="clear" w:color="auto" w:fill="FFFFFF"/>
        </w:rPr>
      </w:pPr>
      <w:r>
        <w:rPr>
          <w:sz w:val="20"/>
          <w:szCs w:val="20"/>
          <w:shd w:val="clear" w:color="auto" w:fill="FFFFFF"/>
        </w:rPr>
        <w:lastRenderedPageBreak/>
        <w:t>проверка и при необходимости очистка кровли и водоотводящих устройств от мусора, грязи и наледи, препятствующих стоку дождевых и талых вод;</w:t>
      </w:r>
    </w:p>
    <w:p w:rsidR="00D45E59" w:rsidRDefault="00D45E59" w:rsidP="00D45E59">
      <w:pPr>
        <w:autoSpaceDE w:val="0"/>
        <w:ind w:firstLine="540"/>
        <w:jc w:val="both"/>
        <w:rPr>
          <w:sz w:val="20"/>
          <w:szCs w:val="20"/>
          <w:shd w:val="clear" w:color="auto" w:fill="FFFFFF"/>
        </w:rPr>
      </w:pPr>
      <w:r>
        <w:rPr>
          <w:sz w:val="20"/>
          <w:szCs w:val="20"/>
          <w:shd w:val="clear" w:color="auto" w:fill="FFFFFF"/>
        </w:rPr>
        <w:t>проверка и при необходимости очистка кровли от скопления снега и наледи;</w:t>
      </w:r>
    </w:p>
    <w:p w:rsidR="00D45E59" w:rsidRDefault="00D45E59" w:rsidP="00D45E59">
      <w:pPr>
        <w:autoSpaceDE w:val="0"/>
        <w:ind w:firstLine="540"/>
        <w:jc w:val="both"/>
        <w:rPr>
          <w:sz w:val="20"/>
          <w:szCs w:val="20"/>
          <w:shd w:val="clear" w:color="auto" w:fill="FFFFFF"/>
        </w:rPr>
      </w:pPr>
      <w:r>
        <w:rPr>
          <w:sz w:val="20"/>
          <w:szCs w:val="20"/>
          <w:shd w:val="clear" w:color="auto" w:fill="FFFFFF"/>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D45E59" w:rsidRDefault="00D45E59" w:rsidP="00D45E59">
      <w:pPr>
        <w:autoSpaceDE w:val="0"/>
        <w:ind w:firstLine="540"/>
        <w:jc w:val="both"/>
        <w:rPr>
          <w:sz w:val="20"/>
          <w:szCs w:val="20"/>
          <w:shd w:val="clear" w:color="auto" w:fill="FFFFFF"/>
        </w:rPr>
      </w:pPr>
      <w:r>
        <w:rPr>
          <w:sz w:val="20"/>
          <w:szCs w:val="20"/>
          <w:shd w:val="clear" w:color="auto" w:fill="FFFFFF"/>
        </w:rPr>
        <w:t>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w:t>
      </w:r>
    </w:p>
    <w:p w:rsidR="00D45E59" w:rsidRDefault="00D45E59" w:rsidP="00D45E59">
      <w:pPr>
        <w:autoSpaceDE w:val="0"/>
        <w:ind w:firstLine="540"/>
        <w:jc w:val="both"/>
        <w:rPr>
          <w:sz w:val="20"/>
          <w:szCs w:val="20"/>
          <w:shd w:val="clear" w:color="auto" w:fill="FFFFFF"/>
        </w:rPr>
      </w:pPr>
      <w:r>
        <w:rPr>
          <w:sz w:val="20"/>
          <w:szCs w:val="20"/>
          <w:shd w:val="clear" w:color="auto" w:fill="FFFFFF"/>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p w:rsidR="00D45E59" w:rsidRDefault="00D45E59" w:rsidP="00D45E59">
      <w:pPr>
        <w:autoSpaceDE w:val="0"/>
        <w:ind w:firstLine="540"/>
        <w:jc w:val="both"/>
        <w:rPr>
          <w:sz w:val="20"/>
          <w:szCs w:val="20"/>
          <w:shd w:val="clear" w:color="auto" w:fill="FFFFFF"/>
        </w:rPr>
      </w:pPr>
      <w:r>
        <w:rPr>
          <w:sz w:val="20"/>
          <w:szCs w:val="20"/>
          <w:shd w:val="clear" w:color="auto" w:fill="FFFFFF"/>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D45E59" w:rsidRDefault="00D45E59" w:rsidP="00D45E59">
      <w:pPr>
        <w:autoSpaceDE w:val="0"/>
        <w:ind w:firstLine="540"/>
        <w:jc w:val="both"/>
        <w:rPr>
          <w:sz w:val="20"/>
          <w:szCs w:val="20"/>
          <w:shd w:val="clear" w:color="auto" w:fill="FFFFFF"/>
        </w:rPr>
      </w:pPr>
      <w:r>
        <w:rPr>
          <w:sz w:val="20"/>
          <w:szCs w:val="20"/>
          <w:shd w:val="clear" w:color="auto" w:fill="FFFFFF"/>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D45E59" w:rsidRDefault="00D45E59" w:rsidP="00D45E59">
      <w:pPr>
        <w:autoSpaceDE w:val="0"/>
        <w:ind w:firstLine="540"/>
        <w:jc w:val="both"/>
        <w:rPr>
          <w:sz w:val="20"/>
          <w:szCs w:val="20"/>
          <w:shd w:val="clear" w:color="auto" w:fill="FFFFFF"/>
        </w:rPr>
      </w:pPr>
      <w:r>
        <w:rPr>
          <w:sz w:val="20"/>
          <w:szCs w:val="20"/>
          <w:shd w:val="clear" w:color="auto" w:fill="FFFFFF"/>
        </w:rPr>
        <w:t>8. Работы, выполняемые в целях надлежащего содержания лестниц многоквартирных домов:</w:t>
      </w:r>
    </w:p>
    <w:p w:rsidR="00D45E59" w:rsidRDefault="00D45E59" w:rsidP="00D45E59">
      <w:pPr>
        <w:autoSpaceDE w:val="0"/>
        <w:ind w:firstLine="540"/>
        <w:jc w:val="both"/>
        <w:rPr>
          <w:sz w:val="20"/>
          <w:szCs w:val="20"/>
          <w:shd w:val="clear" w:color="auto" w:fill="FFFFFF"/>
        </w:rPr>
      </w:pPr>
      <w:r>
        <w:rPr>
          <w:sz w:val="20"/>
          <w:szCs w:val="20"/>
          <w:shd w:val="clear" w:color="auto" w:fill="FFFFFF"/>
        </w:rPr>
        <w:t>выявление деформации и повреждений в несущих конструкциях, надежности крепления ограждений, выбоин и сколов в ступенях;</w:t>
      </w:r>
    </w:p>
    <w:p w:rsidR="00D45E59" w:rsidRDefault="00D45E59" w:rsidP="00D45E59">
      <w:pPr>
        <w:autoSpaceDE w:val="0"/>
        <w:ind w:firstLine="540"/>
        <w:jc w:val="both"/>
        <w:rPr>
          <w:sz w:val="20"/>
          <w:szCs w:val="20"/>
          <w:shd w:val="clear" w:color="auto" w:fill="FFFFFF"/>
        </w:rPr>
      </w:pPr>
      <w:r>
        <w:rPr>
          <w:sz w:val="20"/>
          <w:szCs w:val="20"/>
          <w:shd w:val="clear" w:color="auto" w:fill="FFFFFF"/>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p w:rsidR="00D45E59" w:rsidRDefault="00D45E59" w:rsidP="00D45E59">
      <w:pPr>
        <w:autoSpaceDE w:val="0"/>
        <w:ind w:firstLine="540"/>
        <w:jc w:val="both"/>
        <w:rPr>
          <w:sz w:val="20"/>
          <w:szCs w:val="20"/>
          <w:shd w:val="clear" w:color="auto" w:fill="FFFFFF"/>
        </w:rPr>
      </w:pPr>
      <w:r>
        <w:rPr>
          <w:sz w:val="20"/>
          <w:szCs w:val="20"/>
          <w:shd w:val="clear" w:color="auto" w:fill="FFFFFF"/>
        </w:rPr>
        <w:t>выявление прогибов косоуров, нарушения связи косоуров с площадками, коррозии металлических конструкций в домах с лестницами по стальным косоурам;</w:t>
      </w:r>
    </w:p>
    <w:p w:rsidR="00D45E59" w:rsidRDefault="00D45E59" w:rsidP="00D45E59">
      <w:pPr>
        <w:autoSpaceDE w:val="0"/>
        <w:ind w:firstLine="540"/>
        <w:jc w:val="both"/>
        <w:rPr>
          <w:sz w:val="20"/>
          <w:szCs w:val="20"/>
          <w:shd w:val="clear" w:color="auto" w:fill="FFFFFF"/>
        </w:rPr>
      </w:pPr>
      <w:r>
        <w:rPr>
          <w:sz w:val="20"/>
          <w:szCs w:val="20"/>
          <w:shd w:val="clear" w:color="auto" w:fill="FFFFFF"/>
        </w:rPr>
        <w:t>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p>
    <w:p w:rsidR="00D45E59" w:rsidRDefault="00D45E59" w:rsidP="00D45E59">
      <w:pPr>
        <w:autoSpaceDE w:val="0"/>
        <w:ind w:firstLine="540"/>
        <w:jc w:val="both"/>
        <w:rPr>
          <w:sz w:val="20"/>
          <w:szCs w:val="20"/>
          <w:shd w:val="clear" w:color="auto" w:fill="FFFFFF"/>
        </w:rPr>
      </w:pPr>
      <w:r>
        <w:rPr>
          <w:sz w:val="20"/>
          <w:szCs w:val="20"/>
          <w:shd w:val="clear" w:color="auto" w:fill="FFFFFF"/>
        </w:rPr>
        <w:t>при выявлении повреждений и нарушений - разработка плана восстановительных работ (при необходимости), проведение восстановительных работ;</w:t>
      </w:r>
    </w:p>
    <w:p w:rsidR="00D45E59" w:rsidRDefault="00D45E59" w:rsidP="00D45E59">
      <w:pPr>
        <w:autoSpaceDE w:val="0"/>
        <w:ind w:firstLine="540"/>
        <w:jc w:val="both"/>
        <w:rPr>
          <w:sz w:val="20"/>
          <w:szCs w:val="20"/>
          <w:shd w:val="clear" w:color="auto" w:fill="FFFFFF"/>
        </w:rPr>
      </w:pPr>
      <w:r>
        <w:rPr>
          <w:sz w:val="20"/>
          <w:szCs w:val="20"/>
          <w:shd w:val="clear" w:color="auto" w:fill="FFFFFF"/>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p w:rsidR="00D45E59" w:rsidRDefault="00D45E59" w:rsidP="00D45E59">
      <w:pPr>
        <w:autoSpaceDE w:val="0"/>
        <w:ind w:firstLine="540"/>
        <w:jc w:val="both"/>
        <w:rPr>
          <w:sz w:val="20"/>
          <w:szCs w:val="20"/>
          <w:shd w:val="clear" w:color="auto" w:fill="FFFFFF"/>
        </w:rPr>
      </w:pPr>
      <w:r>
        <w:rPr>
          <w:sz w:val="20"/>
          <w:szCs w:val="20"/>
          <w:shd w:val="clear" w:color="auto" w:fill="FFFFFF"/>
        </w:rPr>
        <w:t>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w:t>
      </w:r>
    </w:p>
    <w:p w:rsidR="00D45E59" w:rsidRDefault="00D45E59" w:rsidP="00D45E59">
      <w:pPr>
        <w:autoSpaceDE w:val="0"/>
        <w:ind w:firstLine="540"/>
        <w:jc w:val="both"/>
        <w:rPr>
          <w:sz w:val="20"/>
          <w:szCs w:val="20"/>
          <w:shd w:val="clear" w:color="auto" w:fill="FFFFFF"/>
        </w:rPr>
      </w:pPr>
      <w:r>
        <w:rPr>
          <w:sz w:val="20"/>
          <w:szCs w:val="20"/>
          <w:shd w:val="clear" w:color="auto" w:fill="FFFFFF"/>
        </w:rPr>
        <w:t>9. Работы, выполняемые в целях надлежащего содержания фасадов многоквартирных домов:</w:t>
      </w:r>
    </w:p>
    <w:p w:rsidR="00D45E59" w:rsidRDefault="00D45E59" w:rsidP="00D45E59">
      <w:pPr>
        <w:autoSpaceDE w:val="0"/>
        <w:ind w:firstLine="540"/>
        <w:jc w:val="both"/>
        <w:rPr>
          <w:sz w:val="20"/>
          <w:szCs w:val="20"/>
          <w:shd w:val="clear" w:color="auto" w:fill="FFFFFF"/>
        </w:rPr>
      </w:pPr>
      <w:r>
        <w:rPr>
          <w:sz w:val="20"/>
          <w:szCs w:val="20"/>
          <w:shd w:val="clear" w:color="auto" w:fill="FFFFFF"/>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p w:rsidR="00D45E59" w:rsidRDefault="00D45E59" w:rsidP="00D45E59">
      <w:pPr>
        <w:autoSpaceDE w:val="0"/>
        <w:ind w:firstLine="540"/>
        <w:jc w:val="both"/>
        <w:rPr>
          <w:sz w:val="20"/>
          <w:szCs w:val="20"/>
          <w:shd w:val="clear" w:color="auto" w:fill="FFFFFF"/>
        </w:rPr>
      </w:pPr>
      <w:r>
        <w:rPr>
          <w:sz w:val="20"/>
          <w:szCs w:val="20"/>
          <w:shd w:val="clear" w:color="auto" w:fill="FFFFFF"/>
        </w:rPr>
        <w:t>контроль состояния и работоспособности подсветки информационных знаков, входов в подъезды (домовые знаки и т.д.);</w:t>
      </w:r>
    </w:p>
    <w:p w:rsidR="00D45E59" w:rsidRDefault="00D45E59" w:rsidP="00D45E59">
      <w:pPr>
        <w:autoSpaceDE w:val="0"/>
        <w:ind w:firstLine="540"/>
        <w:jc w:val="both"/>
        <w:rPr>
          <w:sz w:val="20"/>
          <w:szCs w:val="20"/>
          <w:shd w:val="clear" w:color="auto" w:fill="FFFFFF"/>
        </w:rPr>
      </w:pPr>
      <w:r>
        <w:rPr>
          <w:sz w:val="20"/>
          <w:szCs w:val="20"/>
          <w:shd w:val="clear" w:color="auto" w:fill="FFFFFF"/>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D45E59" w:rsidRDefault="00D45E59" w:rsidP="00D45E59">
      <w:pPr>
        <w:autoSpaceDE w:val="0"/>
        <w:ind w:firstLine="540"/>
        <w:jc w:val="both"/>
        <w:rPr>
          <w:sz w:val="20"/>
          <w:szCs w:val="20"/>
          <w:shd w:val="clear" w:color="auto" w:fill="FFFFFF"/>
        </w:rPr>
      </w:pPr>
      <w:r>
        <w:rPr>
          <w:sz w:val="20"/>
          <w:szCs w:val="20"/>
          <w:shd w:val="clear" w:color="auto" w:fill="FFFFFF"/>
        </w:rPr>
        <w:t>контроль состояния и восстановление или замена отдельных элементов крылец и зонтов над входами в здание, в подвалы и над балконами;</w:t>
      </w:r>
    </w:p>
    <w:p w:rsidR="00D45E59" w:rsidRDefault="00D45E59" w:rsidP="00D45E59">
      <w:pPr>
        <w:autoSpaceDE w:val="0"/>
        <w:ind w:firstLine="540"/>
        <w:jc w:val="both"/>
        <w:rPr>
          <w:sz w:val="20"/>
          <w:szCs w:val="20"/>
          <w:shd w:val="clear" w:color="auto" w:fill="FFFFFF"/>
        </w:rPr>
      </w:pPr>
      <w:r>
        <w:rPr>
          <w:sz w:val="20"/>
          <w:szCs w:val="20"/>
          <w:shd w:val="clear" w:color="auto" w:fill="FFFFFF"/>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D45E59" w:rsidRDefault="00D45E59" w:rsidP="00D45E59">
      <w:pPr>
        <w:autoSpaceDE w:val="0"/>
        <w:ind w:firstLine="540"/>
        <w:jc w:val="both"/>
        <w:rPr>
          <w:sz w:val="20"/>
          <w:szCs w:val="20"/>
          <w:shd w:val="clear" w:color="auto" w:fill="FFFFFF"/>
        </w:rPr>
      </w:pPr>
      <w:r>
        <w:rPr>
          <w:sz w:val="20"/>
          <w:szCs w:val="20"/>
          <w:shd w:val="clear" w:color="auto" w:fill="FFFFFF"/>
        </w:rPr>
        <w:t>при выявлении повреждений и нарушений - разработка плана восстановительных работ (при необходимости), проведение восстановительных работ.</w:t>
      </w:r>
    </w:p>
    <w:p w:rsidR="00D45E59" w:rsidRDefault="00D45E59" w:rsidP="00D45E59">
      <w:pPr>
        <w:autoSpaceDE w:val="0"/>
        <w:ind w:firstLine="540"/>
        <w:jc w:val="both"/>
        <w:rPr>
          <w:sz w:val="20"/>
          <w:szCs w:val="20"/>
          <w:shd w:val="clear" w:color="auto" w:fill="FFFFFF"/>
        </w:rPr>
      </w:pPr>
      <w:r>
        <w:rPr>
          <w:sz w:val="20"/>
          <w:szCs w:val="20"/>
          <w:shd w:val="clear" w:color="auto" w:fill="FFFFFF"/>
        </w:rPr>
        <w:t>10. Работы, выполняемые в целях надлежащего содержания перегородок в многоквартирных домах:</w:t>
      </w:r>
    </w:p>
    <w:p w:rsidR="00D45E59" w:rsidRDefault="00D45E59" w:rsidP="00D45E59">
      <w:pPr>
        <w:autoSpaceDE w:val="0"/>
        <w:ind w:firstLine="540"/>
        <w:jc w:val="both"/>
        <w:rPr>
          <w:sz w:val="20"/>
          <w:szCs w:val="20"/>
          <w:shd w:val="clear" w:color="auto" w:fill="FFFFFF"/>
        </w:rPr>
      </w:pPr>
      <w:r>
        <w:rPr>
          <w:sz w:val="20"/>
          <w:szCs w:val="20"/>
          <w:shd w:val="clear" w:color="auto" w:fill="FFFFFF"/>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rsidR="00D45E59" w:rsidRDefault="00D45E59" w:rsidP="00D45E59">
      <w:pPr>
        <w:autoSpaceDE w:val="0"/>
        <w:ind w:firstLine="540"/>
        <w:jc w:val="both"/>
        <w:rPr>
          <w:sz w:val="20"/>
          <w:szCs w:val="20"/>
          <w:shd w:val="clear" w:color="auto" w:fill="FFFFFF"/>
        </w:rPr>
      </w:pPr>
      <w:r>
        <w:rPr>
          <w:sz w:val="20"/>
          <w:szCs w:val="20"/>
          <w:shd w:val="clear" w:color="auto" w:fill="FFFFFF"/>
        </w:rPr>
        <w:t>проверка звукоизоляции и огнезащиты;</w:t>
      </w:r>
    </w:p>
    <w:p w:rsidR="00D45E59" w:rsidRDefault="00D45E59" w:rsidP="00D45E59">
      <w:pPr>
        <w:autoSpaceDE w:val="0"/>
        <w:ind w:firstLine="540"/>
        <w:jc w:val="both"/>
        <w:rPr>
          <w:sz w:val="20"/>
          <w:szCs w:val="20"/>
          <w:shd w:val="clear" w:color="auto" w:fill="FFFFFF"/>
        </w:rPr>
      </w:pPr>
      <w:r>
        <w:rPr>
          <w:sz w:val="20"/>
          <w:szCs w:val="20"/>
          <w:shd w:val="clear" w:color="auto" w:fill="FFFFFF"/>
        </w:rPr>
        <w:t>при выявлении повреждений и нарушений - разработка плана восстановительных работ (при необходимости), проведение восстановительных работ.</w:t>
      </w:r>
    </w:p>
    <w:p w:rsidR="00D45E59" w:rsidRDefault="00D45E59" w:rsidP="00D45E59">
      <w:pPr>
        <w:autoSpaceDE w:val="0"/>
        <w:ind w:firstLine="540"/>
        <w:jc w:val="both"/>
        <w:rPr>
          <w:sz w:val="20"/>
          <w:szCs w:val="20"/>
          <w:shd w:val="clear" w:color="auto" w:fill="FFFFFF"/>
        </w:rPr>
      </w:pPr>
      <w:r>
        <w:rPr>
          <w:sz w:val="20"/>
          <w:szCs w:val="20"/>
          <w:shd w:val="clear" w:color="auto" w:fill="FFFFFF"/>
        </w:rPr>
        <w:t>11.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D45E59" w:rsidRDefault="00D45E59" w:rsidP="00D45E59">
      <w:pPr>
        <w:autoSpaceDE w:val="0"/>
        <w:ind w:firstLine="540"/>
        <w:jc w:val="both"/>
        <w:rPr>
          <w:sz w:val="20"/>
          <w:szCs w:val="20"/>
          <w:shd w:val="clear" w:color="auto" w:fill="FFFFFF"/>
        </w:rPr>
      </w:pPr>
      <w:r>
        <w:rPr>
          <w:sz w:val="20"/>
          <w:szCs w:val="20"/>
          <w:shd w:val="clear" w:color="auto" w:fill="FFFFFF"/>
        </w:rPr>
        <w:t>12. Работы, выполняемые в целях надлежащего содержания полов помещений, относящихся к общему имуществу в многоквартирном доме:</w:t>
      </w:r>
    </w:p>
    <w:p w:rsidR="00D45E59" w:rsidRDefault="00D45E59" w:rsidP="00D45E59">
      <w:pPr>
        <w:autoSpaceDE w:val="0"/>
        <w:ind w:firstLine="540"/>
        <w:jc w:val="both"/>
        <w:rPr>
          <w:sz w:val="20"/>
          <w:szCs w:val="20"/>
          <w:shd w:val="clear" w:color="auto" w:fill="FFFFFF"/>
        </w:rPr>
      </w:pPr>
      <w:r>
        <w:rPr>
          <w:sz w:val="20"/>
          <w:szCs w:val="20"/>
          <w:shd w:val="clear" w:color="auto" w:fill="FFFFFF"/>
        </w:rPr>
        <w:t>проверка состояния основания, поверхностного слоя и работоспособности системы вентиляции (для деревянных полов);</w:t>
      </w:r>
    </w:p>
    <w:p w:rsidR="00D45E59" w:rsidRDefault="00D45E59" w:rsidP="00D45E59">
      <w:pPr>
        <w:autoSpaceDE w:val="0"/>
        <w:ind w:firstLine="540"/>
        <w:jc w:val="both"/>
        <w:rPr>
          <w:sz w:val="20"/>
          <w:szCs w:val="20"/>
          <w:shd w:val="clear" w:color="auto" w:fill="FFFFFF"/>
        </w:rPr>
      </w:pPr>
      <w:r>
        <w:rPr>
          <w:sz w:val="20"/>
          <w:szCs w:val="20"/>
          <w:shd w:val="clear" w:color="auto" w:fill="FFFFFF"/>
        </w:rPr>
        <w:t>при выявлении повреждений и нарушений - разработка плана восстановительных работ (при необходимости), проведение восстановительных работ.</w:t>
      </w:r>
    </w:p>
    <w:p w:rsidR="00D45E59" w:rsidRDefault="00D45E59" w:rsidP="00D45E59">
      <w:pPr>
        <w:autoSpaceDE w:val="0"/>
        <w:ind w:firstLine="540"/>
        <w:jc w:val="both"/>
        <w:rPr>
          <w:sz w:val="20"/>
          <w:szCs w:val="20"/>
          <w:shd w:val="clear" w:color="auto" w:fill="FFFFFF"/>
        </w:rPr>
      </w:pPr>
      <w:r>
        <w:rPr>
          <w:sz w:val="20"/>
          <w:szCs w:val="20"/>
          <w:shd w:val="clear" w:color="auto" w:fill="FFFFFF"/>
        </w:rPr>
        <w:t>13.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D45E59" w:rsidRDefault="00D45E59" w:rsidP="00D45E59">
      <w:pPr>
        <w:autoSpaceDE w:val="0"/>
        <w:ind w:firstLine="540"/>
        <w:jc w:val="both"/>
        <w:rPr>
          <w:sz w:val="20"/>
          <w:szCs w:val="20"/>
          <w:shd w:val="clear" w:color="auto" w:fill="FFFFFF"/>
        </w:rPr>
      </w:pPr>
      <w:r>
        <w:rPr>
          <w:sz w:val="20"/>
          <w:szCs w:val="20"/>
          <w:shd w:val="clear" w:color="auto" w:fill="FFFFFF"/>
        </w:rPr>
        <w:t xml:space="preserve">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w:t>
      </w:r>
      <w:r>
        <w:rPr>
          <w:sz w:val="20"/>
          <w:szCs w:val="20"/>
          <w:shd w:val="clear" w:color="auto" w:fill="FFFFFF"/>
        </w:rPr>
        <w:lastRenderedPageBreak/>
        <w:t>имуществу в многоквартирном доме;</w:t>
      </w:r>
    </w:p>
    <w:p w:rsidR="00D45E59" w:rsidRDefault="00D45E59" w:rsidP="00D45E59">
      <w:pPr>
        <w:autoSpaceDE w:val="0"/>
        <w:ind w:firstLine="540"/>
        <w:jc w:val="both"/>
        <w:rPr>
          <w:sz w:val="20"/>
          <w:szCs w:val="20"/>
          <w:shd w:val="clear" w:color="auto" w:fill="FFFFFF"/>
        </w:rPr>
      </w:pPr>
      <w:r>
        <w:rPr>
          <w:sz w:val="20"/>
          <w:szCs w:val="20"/>
          <w:shd w:val="clear" w:color="auto" w:fill="FFFFFF"/>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rsidR="00D45E59" w:rsidRDefault="00D45E59" w:rsidP="00D45E59">
      <w:pPr>
        <w:autoSpaceDE w:val="0"/>
        <w:jc w:val="center"/>
        <w:rPr>
          <w:b/>
          <w:shd w:val="clear" w:color="auto" w:fill="FFFFFF"/>
        </w:rPr>
      </w:pPr>
      <w:r>
        <w:rPr>
          <w:b/>
          <w:shd w:val="clear" w:color="auto" w:fill="FFFFFF"/>
        </w:rPr>
        <w:t xml:space="preserve">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p w:rsidR="00D45E59" w:rsidRDefault="00D45E59" w:rsidP="00D45E59">
      <w:pPr>
        <w:autoSpaceDE w:val="0"/>
        <w:jc w:val="center"/>
        <w:rPr>
          <w:sz w:val="20"/>
          <w:szCs w:val="20"/>
          <w:shd w:val="clear" w:color="auto" w:fill="FFFFFF"/>
        </w:rPr>
      </w:pPr>
      <w:r>
        <w:rPr>
          <w:sz w:val="20"/>
          <w:szCs w:val="20"/>
          <w:shd w:val="clear" w:color="auto" w:fill="FFFFFF"/>
        </w:rPr>
        <w:t>14. Работы, выполняемые в целях надлежащего содержания мусоропроводов многоквартирных домов:</w:t>
      </w:r>
    </w:p>
    <w:p w:rsidR="00D45E59" w:rsidRDefault="00D45E59" w:rsidP="00D45E59">
      <w:pPr>
        <w:autoSpaceDE w:val="0"/>
        <w:ind w:firstLine="540"/>
        <w:jc w:val="both"/>
        <w:rPr>
          <w:sz w:val="20"/>
          <w:szCs w:val="20"/>
          <w:shd w:val="clear" w:color="auto" w:fill="FFFFFF"/>
        </w:rPr>
      </w:pPr>
      <w:r>
        <w:rPr>
          <w:sz w:val="20"/>
          <w:szCs w:val="20"/>
          <w:shd w:val="clear" w:color="auto" w:fill="FFFFFF"/>
        </w:rPr>
        <w:t>проверка технического состояния и работоспособности элементов мусоропровода;</w:t>
      </w:r>
    </w:p>
    <w:p w:rsidR="00D45E59" w:rsidRDefault="00D45E59" w:rsidP="00D45E59">
      <w:pPr>
        <w:autoSpaceDE w:val="0"/>
        <w:ind w:firstLine="540"/>
        <w:jc w:val="both"/>
        <w:rPr>
          <w:sz w:val="20"/>
          <w:szCs w:val="20"/>
          <w:shd w:val="clear" w:color="auto" w:fill="FFFFFF"/>
        </w:rPr>
      </w:pPr>
      <w:r>
        <w:rPr>
          <w:sz w:val="20"/>
          <w:szCs w:val="20"/>
          <w:shd w:val="clear" w:color="auto" w:fill="FFFFFF"/>
        </w:rPr>
        <w:t>при выявлении засоров - незамедлительное их устранение;</w:t>
      </w:r>
    </w:p>
    <w:p w:rsidR="00D45E59" w:rsidRDefault="00D45E59" w:rsidP="00D45E59">
      <w:pPr>
        <w:autoSpaceDE w:val="0"/>
        <w:ind w:firstLine="540"/>
        <w:jc w:val="both"/>
        <w:rPr>
          <w:sz w:val="20"/>
          <w:szCs w:val="20"/>
          <w:shd w:val="clear" w:color="auto" w:fill="FFFFFF"/>
        </w:rPr>
      </w:pPr>
      <w:r>
        <w:rPr>
          <w:sz w:val="20"/>
          <w:szCs w:val="20"/>
          <w:shd w:val="clear" w:color="auto" w:fill="FFFFFF"/>
        </w:rPr>
        <w:t>чистка, промывка и дезинфекция загрузочных клапанов стволов мусоропроводов, мусоросборной камеры и ее оборудования;</w:t>
      </w:r>
    </w:p>
    <w:p w:rsidR="00D45E59" w:rsidRDefault="00D45E59" w:rsidP="00D45E59">
      <w:pPr>
        <w:autoSpaceDE w:val="0"/>
        <w:ind w:firstLine="540"/>
        <w:jc w:val="both"/>
        <w:rPr>
          <w:sz w:val="20"/>
          <w:szCs w:val="20"/>
          <w:shd w:val="clear" w:color="auto" w:fill="FFFFFF"/>
        </w:rPr>
      </w:pPr>
      <w:r>
        <w:rPr>
          <w:sz w:val="20"/>
          <w:szCs w:val="20"/>
          <w:shd w:val="clear" w:color="auto" w:fill="FFFFFF"/>
        </w:rPr>
        <w:t>при выявлении повреждений и нарушений - разработка плана восстановительных работ (при необходимости), проведение восстановительных работ.</w:t>
      </w:r>
    </w:p>
    <w:p w:rsidR="00D45E59" w:rsidRDefault="00D45E59" w:rsidP="00D45E59">
      <w:pPr>
        <w:autoSpaceDE w:val="0"/>
        <w:ind w:firstLine="540"/>
        <w:jc w:val="both"/>
        <w:rPr>
          <w:sz w:val="20"/>
          <w:szCs w:val="20"/>
          <w:shd w:val="clear" w:color="auto" w:fill="FFFFFF"/>
        </w:rPr>
      </w:pPr>
      <w:r>
        <w:rPr>
          <w:sz w:val="20"/>
          <w:szCs w:val="20"/>
          <w:shd w:val="clear" w:color="auto" w:fill="FFFFFF"/>
        </w:rPr>
        <w:t>15. Работы, выполняемые в целях надлежащего содержания индивидуальных тепловых пунктов и водоподкачек в многоквартирных домах:</w:t>
      </w:r>
    </w:p>
    <w:p w:rsidR="00D45E59" w:rsidRDefault="00D45E59" w:rsidP="00D45E59">
      <w:pPr>
        <w:autoSpaceDE w:val="0"/>
        <w:ind w:firstLine="540"/>
        <w:jc w:val="both"/>
        <w:rPr>
          <w:sz w:val="20"/>
          <w:szCs w:val="20"/>
          <w:shd w:val="clear" w:color="auto" w:fill="FFFFFF"/>
        </w:rPr>
      </w:pPr>
      <w:r>
        <w:rPr>
          <w:sz w:val="20"/>
          <w:szCs w:val="20"/>
          <w:shd w:val="clear" w:color="auto" w:fill="FFFFFF"/>
        </w:rPr>
        <w:t>проверка исправности и работоспособности оборудования, выполнение наладочных и ремонтных работ на индивидуальных тепловых пунктах и водоподкачках в многоквартирных домах;</w:t>
      </w:r>
    </w:p>
    <w:p w:rsidR="00D45E59" w:rsidRDefault="00D45E59" w:rsidP="00D45E59">
      <w:pPr>
        <w:autoSpaceDE w:val="0"/>
        <w:ind w:firstLine="540"/>
        <w:jc w:val="both"/>
        <w:rPr>
          <w:sz w:val="20"/>
          <w:szCs w:val="20"/>
          <w:shd w:val="clear" w:color="auto" w:fill="FFFFFF"/>
        </w:rPr>
      </w:pPr>
      <w:r>
        <w:rPr>
          <w:sz w:val="20"/>
          <w:szCs w:val="20"/>
          <w:shd w:val="clear" w:color="auto" w:fill="FFFFFF"/>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p w:rsidR="00D45E59" w:rsidRDefault="00D45E59" w:rsidP="00D45E59">
      <w:pPr>
        <w:autoSpaceDE w:val="0"/>
        <w:ind w:firstLine="540"/>
        <w:jc w:val="both"/>
        <w:rPr>
          <w:sz w:val="20"/>
          <w:szCs w:val="20"/>
          <w:shd w:val="clear" w:color="auto" w:fill="FFFFFF"/>
        </w:rPr>
      </w:pPr>
      <w:r>
        <w:rPr>
          <w:sz w:val="20"/>
          <w:szCs w:val="20"/>
          <w:shd w:val="clear" w:color="auto" w:fill="FFFFFF"/>
        </w:rPr>
        <w:t>гидравлические и тепловые испытания оборудования индивидуальных тепловых пунктов и водоподкачек;</w:t>
      </w:r>
    </w:p>
    <w:p w:rsidR="00D45E59" w:rsidRDefault="00D45E59" w:rsidP="00D45E59">
      <w:pPr>
        <w:autoSpaceDE w:val="0"/>
        <w:ind w:firstLine="540"/>
        <w:jc w:val="both"/>
        <w:rPr>
          <w:sz w:val="20"/>
          <w:szCs w:val="20"/>
          <w:shd w:val="clear" w:color="auto" w:fill="FFFFFF"/>
        </w:rPr>
      </w:pPr>
      <w:r>
        <w:rPr>
          <w:sz w:val="20"/>
          <w:szCs w:val="20"/>
          <w:shd w:val="clear" w:color="auto" w:fill="FFFFFF"/>
        </w:rPr>
        <w:t>работы по очистке теплообменного оборудования для удаления накипно-коррозионных отложений;</w:t>
      </w:r>
    </w:p>
    <w:p w:rsidR="00D45E59" w:rsidRDefault="00D45E59" w:rsidP="00D45E59">
      <w:pPr>
        <w:autoSpaceDE w:val="0"/>
        <w:ind w:firstLine="540"/>
        <w:jc w:val="both"/>
        <w:rPr>
          <w:sz w:val="20"/>
          <w:szCs w:val="20"/>
          <w:shd w:val="clear" w:color="auto" w:fill="FFFFFF"/>
        </w:rPr>
      </w:pPr>
      <w:r>
        <w:rPr>
          <w:sz w:val="20"/>
          <w:szCs w:val="20"/>
          <w:shd w:val="clear" w:color="auto" w:fill="FFFFFF"/>
        </w:rPr>
        <w:t>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p w:rsidR="00D45E59" w:rsidRDefault="00D45E59" w:rsidP="00D45E59">
      <w:pPr>
        <w:autoSpaceDE w:val="0"/>
        <w:ind w:firstLine="540"/>
        <w:jc w:val="both"/>
        <w:rPr>
          <w:sz w:val="20"/>
          <w:szCs w:val="20"/>
          <w:shd w:val="clear" w:color="auto" w:fill="FFFFFF"/>
        </w:rPr>
      </w:pPr>
      <w:r>
        <w:rPr>
          <w:sz w:val="20"/>
          <w:szCs w:val="20"/>
          <w:shd w:val="clear" w:color="auto" w:fill="FFFFFF"/>
        </w:rPr>
        <w:t>16.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D45E59" w:rsidRDefault="00D45E59" w:rsidP="00D45E59">
      <w:pPr>
        <w:autoSpaceDE w:val="0"/>
        <w:ind w:firstLine="540"/>
        <w:jc w:val="both"/>
        <w:rPr>
          <w:sz w:val="20"/>
          <w:szCs w:val="20"/>
          <w:shd w:val="clear" w:color="auto" w:fill="FFFFFF"/>
        </w:rPr>
      </w:pPr>
      <w:r>
        <w:rPr>
          <w:sz w:val="20"/>
          <w:szCs w:val="20"/>
          <w:shd w:val="clear" w:color="auto" w:fill="FFFFFF"/>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D45E59" w:rsidRDefault="00D45E59" w:rsidP="00D45E59">
      <w:pPr>
        <w:autoSpaceDE w:val="0"/>
        <w:ind w:firstLine="540"/>
        <w:jc w:val="both"/>
        <w:rPr>
          <w:sz w:val="20"/>
          <w:szCs w:val="20"/>
          <w:shd w:val="clear" w:color="auto" w:fill="FFFFFF"/>
        </w:rPr>
      </w:pPr>
      <w:r>
        <w:rPr>
          <w:sz w:val="20"/>
          <w:szCs w:val="20"/>
          <w:shd w:val="clear" w:color="auto" w:fill="FFFFFF"/>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D45E59" w:rsidRDefault="00D45E59" w:rsidP="00D45E59">
      <w:pPr>
        <w:autoSpaceDE w:val="0"/>
        <w:ind w:firstLine="540"/>
        <w:jc w:val="both"/>
        <w:rPr>
          <w:sz w:val="20"/>
          <w:szCs w:val="20"/>
          <w:shd w:val="clear" w:color="auto" w:fill="FFFFFF"/>
        </w:rPr>
      </w:pPr>
      <w:r>
        <w:rPr>
          <w:sz w:val="20"/>
          <w:szCs w:val="20"/>
          <w:shd w:val="clear" w:color="auto" w:fill="FFFFFF"/>
        </w:rPr>
        <w:t>контроль состояния и замена неисправных контрольно-измерительных приборов (манометров, термометров и т.п.);</w:t>
      </w:r>
    </w:p>
    <w:p w:rsidR="00D45E59" w:rsidRDefault="00D45E59" w:rsidP="00D45E59">
      <w:pPr>
        <w:autoSpaceDE w:val="0"/>
        <w:ind w:firstLine="540"/>
        <w:jc w:val="both"/>
        <w:rPr>
          <w:sz w:val="20"/>
          <w:szCs w:val="20"/>
          <w:shd w:val="clear" w:color="auto" w:fill="FFFFFF"/>
        </w:rPr>
      </w:pPr>
      <w:r>
        <w:rPr>
          <w:sz w:val="20"/>
          <w:szCs w:val="20"/>
          <w:shd w:val="clear" w:color="auto" w:fill="FFFFFF"/>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D45E59" w:rsidRDefault="00D45E59" w:rsidP="00D45E59">
      <w:pPr>
        <w:autoSpaceDE w:val="0"/>
        <w:ind w:firstLine="540"/>
        <w:jc w:val="both"/>
        <w:rPr>
          <w:sz w:val="20"/>
          <w:szCs w:val="20"/>
          <w:shd w:val="clear" w:color="auto" w:fill="FFFFFF"/>
        </w:rPr>
      </w:pPr>
      <w:r>
        <w:rPr>
          <w:sz w:val="20"/>
          <w:szCs w:val="20"/>
          <w:shd w:val="clear" w:color="auto" w:fill="FFFFFF"/>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D45E59" w:rsidRDefault="00D45E59" w:rsidP="00D45E59">
      <w:pPr>
        <w:autoSpaceDE w:val="0"/>
        <w:ind w:firstLine="540"/>
        <w:jc w:val="both"/>
        <w:rPr>
          <w:sz w:val="20"/>
          <w:szCs w:val="20"/>
          <w:shd w:val="clear" w:color="auto" w:fill="FFFFFF"/>
        </w:rPr>
      </w:pPr>
      <w:r>
        <w:rPr>
          <w:sz w:val="20"/>
          <w:szCs w:val="20"/>
          <w:shd w:val="clear" w:color="auto" w:fill="FFFFFF"/>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p w:rsidR="00D45E59" w:rsidRDefault="00D45E59" w:rsidP="00D45E59">
      <w:pPr>
        <w:autoSpaceDE w:val="0"/>
        <w:ind w:firstLine="540"/>
        <w:jc w:val="both"/>
        <w:rPr>
          <w:sz w:val="20"/>
          <w:szCs w:val="20"/>
          <w:shd w:val="clear" w:color="auto" w:fill="FFFFFF"/>
        </w:rPr>
      </w:pPr>
      <w:r>
        <w:rPr>
          <w:sz w:val="20"/>
          <w:szCs w:val="20"/>
          <w:shd w:val="clear" w:color="auto" w:fill="FFFFFF"/>
        </w:rPr>
        <w:t>переключение в целях надежной эксплуатации режимов работы внутреннего водостока, гидравлического затвора внутреннего водостока;</w:t>
      </w:r>
    </w:p>
    <w:p w:rsidR="00D45E59" w:rsidRDefault="00D45E59" w:rsidP="00D45E59">
      <w:pPr>
        <w:autoSpaceDE w:val="0"/>
        <w:ind w:firstLine="540"/>
        <w:jc w:val="both"/>
        <w:rPr>
          <w:sz w:val="20"/>
          <w:szCs w:val="20"/>
          <w:shd w:val="clear" w:color="auto" w:fill="FFFFFF"/>
        </w:rPr>
      </w:pPr>
      <w:r>
        <w:rPr>
          <w:sz w:val="20"/>
          <w:szCs w:val="20"/>
          <w:shd w:val="clear" w:color="auto" w:fill="FFFFFF"/>
        </w:rPr>
        <w:t>промывка участков водопровода после выполнения ремонтно-строительных работ на водопроводе;</w:t>
      </w:r>
    </w:p>
    <w:p w:rsidR="00D45E59" w:rsidRDefault="00D45E59" w:rsidP="00D45E59">
      <w:pPr>
        <w:autoSpaceDE w:val="0"/>
        <w:ind w:firstLine="540"/>
        <w:jc w:val="both"/>
        <w:rPr>
          <w:sz w:val="20"/>
          <w:szCs w:val="20"/>
          <w:shd w:val="clear" w:color="auto" w:fill="FFFFFF"/>
        </w:rPr>
      </w:pPr>
      <w:r>
        <w:rPr>
          <w:sz w:val="20"/>
          <w:szCs w:val="20"/>
          <w:shd w:val="clear" w:color="auto" w:fill="FFFFFF"/>
        </w:rPr>
        <w:t>очистка и промывка водонапорных баков;</w:t>
      </w:r>
    </w:p>
    <w:p w:rsidR="00D45E59" w:rsidRDefault="00D45E59" w:rsidP="00D45E59">
      <w:pPr>
        <w:autoSpaceDE w:val="0"/>
        <w:ind w:firstLine="540"/>
        <w:jc w:val="both"/>
        <w:rPr>
          <w:sz w:val="20"/>
          <w:szCs w:val="20"/>
          <w:shd w:val="clear" w:color="auto" w:fill="FFFFFF"/>
        </w:rPr>
      </w:pPr>
      <w:r>
        <w:rPr>
          <w:sz w:val="20"/>
          <w:szCs w:val="20"/>
          <w:shd w:val="clear" w:color="auto" w:fill="FFFFFF"/>
        </w:rPr>
        <w:t>проверка и обеспечение работоспособности местных локальных очистных сооружений (септики) и дворовых туалетов;</w:t>
      </w:r>
    </w:p>
    <w:p w:rsidR="00D45E59" w:rsidRDefault="00D45E59" w:rsidP="00D45E59">
      <w:pPr>
        <w:autoSpaceDE w:val="0"/>
        <w:ind w:firstLine="540"/>
        <w:jc w:val="both"/>
        <w:rPr>
          <w:sz w:val="20"/>
          <w:szCs w:val="20"/>
          <w:shd w:val="clear" w:color="auto" w:fill="FFFFFF"/>
        </w:rPr>
      </w:pPr>
      <w:r>
        <w:rPr>
          <w:sz w:val="20"/>
          <w:szCs w:val="20"/>
          <w:shd w:val="clear" w:color="auto" w:fill="FFFFFF"/>
        </w:rPr>
        <w:t>промывка систем водоснабжения для удаления накипно-коррозионных отложений.</w:t>
      </w:r>
    </w:p>
    <w:p w:rsidR="00D45E59" w:rsidRDefault="00D45E59" w:rsidP="00D45E59">
      <w:pPr>
        <w:autoSpaceDE w:val="0"/>
        <w:ind w:firstLine="540"/>
        <w:jc w:val="both"/>
        <w:rPr>
          <w:sz w:val="20"/>
          <w:szCs w:val="20"/>
          <w:shd w:val="clear" w:color="auto" w:fill="FFFFFF"/>
        </w:rPr>
      </w:pPr>
      <w:r>
        <w:rPr>
          <w:sz w:val="20"/>
          <w:szCs w:val="20"/>
          <w:shd w:val="clear" w:color="auto" w:fill="FFFFFF"/>
        </w:rPr>
        <w:t>17. Работы, выполняемые в целях надлежащего содержания систем теплоснабжения (отопление, горячее водоснабжение) в многоквартирных домах:</w:t>
      </w:r>
    </w:p>
    <w:p w:rsidR="00D45E59" w:rsidRDefault="00D45E59" w:rsidP="00D45E59">
      <w:pPr>
        <w:autoSpaceDE w:val="0"/>
        <w:ind w:firstLine="540"/>
        <w:jc w:val="both"/>
        <w:rPr>
          <w:sz w:val="20"/>
          <w:szCs w:val="20"/>
          <w:shd w:val="clear" w:color="auto" w:fill="FFFFFF"/>
        </w:rPr>
      </w:pPr>
      <w:r>
        <w:rPr>
          <w:sz w:val="20"/>
          <w:szCs w:val="20"/>
          <w:shd w:val="clear" w:color="auto" w:fill="FFFFFF"/>
        </w:rPr>
        <w:t>испытания на прочность и плотность (гидравлические испытания) узлов ввода и систем отопления, промывка и регулировка систем отопления;</w:t>
      </w:r>
    </w:p>
    <w:p w:rsidR="00D45E59" w:rsidRDefault="00D45E59" w:rsidP="00D45E59">
      <w:pPr>
        <w:autoSpaceDE w:val="0"/>
        <w:ind w:firstLine="540"/>
        <w:jc w:val="both"/>
        <w:rPr>
          <w:sz w:val="20"/>
          <w:szCs w:val="20"/>
          <w:shd w:val="clear" w:color="auto" w:fill="FFFFFF"/>
        </w:rPr>
      </w:pPr>
      <w:r>
        <w:rPr>
          <w:sz w:val="20"/>
          <w:szCs w:val="20"/>
          <w:shd w:val="clear" w:color="auto" w:fill="FFFFFF"/>
        </w:rPr>
        <w:t>проведение пробных пусконаладочных работ (пробные топки);</w:t>
      </w:r>
    </w:p>
    <w:p w:rsidR="00D45E59" w:rsidRDefault="00D45E59" w:rsidP="00D45E59">
      <w:pPr>
        <w:autoSpaceDE w:val="0"/>
        <w:ind w:firstLine="540"/>
        <w:jc w:val="both"/>
        <w:rPr>
          <w:sz w:val="20"/>
          <w:szCs w:val="20"/>
          <w:shd w:val="clear" w:color="auto" w:fill="FFFFFF"/>
        </w:rPr>
      </w:pPr>
      <w:r>
        <w:rPr>
          <w:sz w:val="20"/>
          <w:szCs w:val="20"/>
          <w:shd w:val="clear" w:color="auto" w:fill="FFFFFF"/>
        </w:rPr>
        <w:t>удаление воздуха из системы отопления;</w:t>
      </w:r>
    </w:p>
    <w:p w:rsidR="00D45E59" w:rsidRDefault="00D45E59" w:rsidP="00D45E59">
      <w:pPr>
        <w:autoSpaceDE w:val="0"/>
        <w:ind w:firstLine="540"/>
        <w:jc w:val="both"/>
        <w:rPr>
          <w:sz w:val="20"/>
          <w:szCs w:val="20"/>
          <w:shd w:val="clear" w:color="auto" w:fill="FFFFFF"/>
        </w:rPr>
      </w:pPr>
      <w:r>
        <w:rPr>
          <w:sz w:val="20"/>
          <w:szCs w:val="20"/>
          <w:shd w:val="clear" w:color="auto" w:fill="FFFFFF"/>
        </w:rPr>
        <w:t>промывка централизованных систем теплоснабжения для удаления накипно-коррозионных отложений.</w:t>
      </w:r>
    </w:p>
    <w:p w:rsidR="00D45E59" w:rsidRDefault="00D45E59" w:rsidP="00D45E59">
      <w:pPr>
        <w:autoSpaceDE w:val="0"/>
        <w:ind w:firstLine="540"/>
        <w:jc w:val="both"/>
        <w:rPr>
          <w:sz w:val="20"/>
          <w:szCs w:val="20"/>
          <w:shd w:val="clear" w:color="auto" w:fill="FFFFFF"/>
        </w:rPr>
      </w:pPr>
      <w:r>
        <w:rPr>
          <w:sz w:val="20"/>
          <w:szCs w:val="20"/>
          <w:shd w:val="clear" w:color="auto" w:fill="FFFFFF"/>
        </w:rPr>
        <w:t>18. Работы, выполняемые в целях надлежащего содержания электрооборудования, радио- и телекоммуникационного оборудования в многоквартирном доме:</w:t>
      </w:r>
    </w:p>
    <w:p w:rsidR="00D45E59" w:rsidRDefault="00D45E59" w:rsidP="00D45E59">
      <w:pPr>
        <w:autoSpaceDE w:val="0"/>
        <w:ind w:firstLine="540"/>
        <w:jc w:val="both"/>
        <w:rPr>
          <w:sz w:val="20"/>
          <w:szCs w:val="20"/>
          <w:shd w:val="clear" w:color="auto" w:fill="FFFFFF"/>
        </w:rPr>
      </w:pPr>
      <w:r>
        <w:rPr>
          <w:sz w:val="20"/>
          <w:szCs w:val="20"/>
          <w:shd w:val="clear" w:color="auto" w:fill="FFFFFF"/>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p w:rsidR="00D45E59" w:rsidRDefault="00D45E59" w:rsidP="00D45E59">
      <w:pPr>
        <w:autoSpaceDE w:val="0"/>
        <w:ind w:firstLine="540"/>
        <w:jc w:val="both"/>
        <w:rPr>
          <w:sz w:val="20"/>
          <w:szCs w:val="20"/>
          <w:shd w:val="clear" w:color="auto" w:fill="FFFFFF"/>
        </w:rPr>
      </w:pPr>
      <w:r>
        <w:rPr>
          <w:sz w:val="20"/>
          <w:szCs w:val="20"/>
          <w:shd w:val="clear" w:color="auto" w:fill="FFFFFF"/>
        </w:rPr>
        <w:t>проверка и обеспечение работоспособности устройств защитного отключения;</w:t>
      </w:r>
    </w:p>
    <w:p w:rsidR="00D45E59" w:rsidRDefault="00D45E59" w:rsidP="00D45E59">
      <w:pPr>
        <w:autoSpaceDE w:val="0"/>
        <w:ind w:firstLine="540"/>
        <w:jc w:val="both"/>
        <w:rPr>
          <w:sz w:val="20"/>
          <w:szCs w:val="20"/>
          <w:shd w:val="clear" w:color="auto" w:fill="FFFFFF"/>
        </w:rPr>
      </w:pPr>
      <w:r>
        <w:rPr>
          <w:sz w:val="20"/>
          <w:szCs w:val="20"/>
          <w:shd w:val="clear" w:color="auto" w:fill="FFFFFF"/>
        </w:rPr>
        <w:t>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p w:rsidR="00D45E59" w:rsidRDefault="00D45E59" w:rsidP="00D45E59">
      <w:pPr>
        <w:autoSpaceDE w:val="0"/>
        <w:ind w:firstLine="540"/>
        <w:jc w:val="both"/>
        <w:rPr>
          <w:sz w:val="20"/>
          <w:szCs w:val="20"/>
          <w:shd w:val="clear" w:color="auto" w:fill="FFFFFF"/>
        </w:rPr>
      </w:pPr>
      <w:r>
        <w:rPr>
          <w:sz w:val="20"/>
          <w:szCs w:val="20"/>
          <w:shd w:val="clear" w:color="auto" w:fill="FFFFFF"/>
        </w:rPr>
        <w:lastRenderedPageBreak/>
        <w:t>контроль состояния и замена вышедших из строя датчиков, проводки и оборудования пожарной и охранной сигнализации.</w:t>
      </w:r>
    </w:p>
    <w:p w:rsidR="00D45E59" w:rsidRDefault="00D45E59" w:rsidP="00D45E59">
      <w:pPr>
        <w:autoSpaceDE w:val="0"/>
        <w:ind w:firstLine="540"/>
        <w:jc w:val="both"/>
        <w:rPr>
          <w:sz w:val="20"/>
          <w:szCs w:val="20"/>
          <w:shd w:val="clear" w:color="auto" w:fill="FFFFFF"/>
        </w:rPr>
      </w:pPr>
      <w:r>
        <w:rPr>
          <w:sz w:val="20"/>
          <w:szCs w:val="20"/>
          <w:shd w:val="clear" w:color="auto" w:fill="FFFFFF"/>
        </w:rPr>
        <w:t>19. Работы, выполняемые в целях надлежащего содержания систем внутридомового газового оборудования в многоквартирном доме:</w:t>
      </w:r>
    </w:p>
    <w:p w:rsidR="00D45E59" w:rsidRDefault="00D45E59" w:rsidP="00D45E59">
      <w:pPr>
        <w:autoSpaceDE w:val="0"/>
        <w:ind w:firstLine="540"/>
        <w:jc w:val="both"/>
        <w:rPr>
          <w:sz w:val="20"/>
          <w:szCs w:val="20"/>
          <w:shd w:val="clear" w:color="auto" w:fill="FFFFFF"/>
        </w:rPr>
      </w:pPr>
      <w:r>
        <w:rPr>
          <w:sz w:val="20"/>
          <w:szCs w:val="20"/>
          <w:shd w:val="clear" w:color="auto" w:fill="FFFFFF"/>
        </w:rPr>
        <w:t>организация проверки состояния системы внутридомового газового оборудования и ее отдельных элементов;</w:t>
      </w:r>
    </w:p>
    <w:p w:rsidR="00D45E59" w:rsidRDefault="00D45E59" w:rsidP="00D45E59">
      <w:pPr>
        <w:autoSpaceDE w:val="0"/>
        <w:ind w:firstLine="540"/>
        <w:jc w:val="both"/>
        <w:rPr>
          <w:sz w:val="20"/>
          <w:szCs w:val="20"/>
          <w:shd w:val="clear" w:color="auto" w:fill="FFFFFF"/>
        </w:rPr>
      </w:pPr>
      <w:r>
        <w:rPr>
          <w:sz w:val="20"/>
          <w:szCs w:val="20"/>
          <w:shd w:val="clear" w:color="auto" w:fill="FFFFFF"/>
        </w:rPr>
        <w:t>организация технического обслуживания и ремонта систем контроля загазованности помещений;</w:t>
      </w:r>
    </w:p>
    <w:p w:rsidR="00D45E59" w:rsidRDefault="00D45E59" w:rsidP="00D45E59">
      <w:pPr>
        <w:autoSpaceDE w:val="0"/>
        <w:ind w:firstLine="540"/>
        <w:jc w:val="both"/>
        <w:rPr>
          <w:sz w:val="20"/>
          <w:szCs w:val="20"/>
          <w:shd w:val="clear" w:color="auto" w:fill="FFFFFF"/>
        </w:rPr>
      </w:pPr>
      <w:r>
        <w:rPr>
          <w:sz w:val="20"/>
          <w:szCs w:val="20"/>
          <w:shd w:val="clear" w:color="auto" w:fill="FFFFFF"/>
        </w:rPr>
        <w:t>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проведения работ по их устранению.</w:t>
      </w:r>
    </w:p>
    <w:p w:rsidR="00D45E59" w:rsidRDefault="00D45E59" w:rsidP="00D45E59">
      <w:pPr>
        <w:autoSpaceDE w:val="0"/>
        <w:ind w:firstLine="540"/>
        <w:jc w:val="both"/>
        <w:rPr>
          <w:sz w:val="20"/>
          <w:szCs w:val="20"/>
          <w:shd w:val="clear" w:color="auto" w:fill="FFFFFF"/>
        </w:rPr>
      </w:pPr>
      <w:r>
        <w:rPr>
          <w:sz w:val="20"/>
          <w:szCs w:val="20"/>
          <w:shd w:val="clear" w:color="auto" w:fill="FFFFFF"/>
        </w:rPr>
        <w:t>20. Работы, выполняемые в целях надлежащего содержания и ремонта лифта (лифтов) в многоквартирном доме:</w:t>
      </w:r>
    </w:p>
    <w:p w:rsidR="00D45E59" w:rsidRDefault="00D45E59" w:rsidP="00D45E59">
      <w:pPr>
        <w:autoSpaceDE w:val="0"/>
        <w:ind w:firstLine="540"/>
        <w:jc w:val="both"/>
        <w:rPr>
          <w:sz w:val="20"/>
          <w:szCs w:val="20"/>
          <w:shd w:val="clear" w:color="auto" w:fill="FFFFFF"/>
        </w:rPr>
      </w:pPr>
      <w:r>
        <w:rPr>
          <w:sz w:val="20"/>
          <w:szCs w:val="20"/>
          <w:shd w:val="clear" w:color="auto" w:fill="FFFFFF"/>
        </w:rPr>
        <w:t>организация системы диспетчерского контроля и обеспечение диспетчерской связи с кабиной лифта;</w:t>
      </w:r>
    </w:p>
    <w:p w:rsidR="00D45E59" w:rsidRDefault="00D45E59" w:rsidP="00D45E59">
      <w:pPr>
        <w:autoSpaceDE w:val="0"/>
        <w:ind w:firstLine="540"/>
        <w:jc w:val="both"/>
        <w:rPr>
          <w:sz w:val="20"/>
          <w:szCs w:val="20"/>
          <w:shd w:val="clear" w:color="auto" w:fill="FFFFFF"/>
        </w:rPr>
      </w:pPr>
      <w:r>
        <w:rPr>
          <w:sz w:val="20"/>
          <w:szCs w:val="20"/>
          <w:shd w:val="clear" w:color="auto" w:fill="FFFFFF"/>
        </w:rPr>
        <w:t>обеспечение проведения осмотров, технического обслуживания и ремонт лифта (лифтов);</w:t>
      </w:r>
    </w:p>
    <w:p w:rsidR="00D45E59" w:rsidRDefault="00D45E59" w:rsidP="00D45E59">
      <w:pPr>
        <w:autoSpaceDE w:val="0"/>
        <w:ind w:firstLine="540"/>
        <w:jc w:val="both"/>
        <w:rPr>
          <w:sz w:val="20"/>
          <w:szCs w:val="20"/>
          <w:shd w:val="clear" w:color="auto" w:fill="FFFFFF"/>
        </w:rPr>
      </w:pPr>
      <w:r>
        <w:rPr>
          <w:sz w:val="20"/>
          <w:szCs w:val="20"/>
          <w:shd w:val="clear" w:color="auto" w:fill="FFFFFF"/>
        </w:rPr>
        <w:t>обеспечение проведения аварийного обслуживания лифта (лифтов);</w:t>
      </w:r>
    </w:p>
    <w:p w:rsidR="00D45E59" w:rsidRDefault="00D45E59" w:rsidP="00D45E59">
      <w:pPr>
        <w:autoSpaceDE w:val="0"/>
        <w:ind w:firstLine="540"/>
        <w:jc w:val="both"/>
        <w:rPr>
          <w:sz w:val="20"/>
          <w:szCs w:val="20"/>
          <w:shd w:val="clear" w:color="auto" w:fill="FFFFFF"/>
        </w:rPr>
      </w:pPr>
      <w:r>
        <w:rPr>
          <w:sz w:val="20"/>
          <w:szCs w:val="20"/>
          <w:shd w:val="clear" w:color="auto" w:fill="FFFFFF"/>
        </w:rPr>
        <w:t>обеспечение проведения технического освидетельствования лифта (лифтов), в том числе после замены элементов оборудования.</w:t>
      </w:r>
    </w:p>
    <w:p w:rsidR="00D45E59" w:rsidRDefault="00D45E59" w:rsidP="00D45E59">
      <w:pPr>
        <w:pStyle w:val="ConsNormal"/>
        <w:widowControl/>
        <w:spacing w:line="0" w:lineRule="atLeast"/>
        <w:ind w:right="0" w:firstLine="540"/>
        <w:jc w:val="both"/>
        <w:rPr>
          <w:rFonts w:ascii="Times New Roman" w:hAnsi="Times New Roman" w:cs="Times New Roman"/>
          <w:sz w:val="22"/>
          <w:szCs w:val="22"/>
        </w:rPr>
      </w:pPr>
      <w:r>
        <w:rPr>
          <w:rFonts w:ascii="Times New Roman" w:hAnsi="Times New Roman" w:cs="Times New Roman"/>
          <w:sz w:val="22"/>
          <w:szCs w:val="22"/>
        </w:rPr>
        <w:t>План текущего ремонта на соответствующий год утверждается решением общего собрания собственников и может быть изменен исходя из необходимости выполнения непредвиденных работ и от объема финансирования плана текущего ремонта со стороны собственников помещений. План текущего ремонта утверждается по следующей форме:</w:t>
      </w:r>
    </w:p>
    <w:p w:rsidR="00D45E59" w:rsidRDefault="00F56074" w:rsidP="00D45E59">
      <w:pPr>
        <w:pStyle w:val="ConsNormal"/>
        <w:widowControl/>
        <w:spacing w:line="0" w:lineRule="atLeast"/>
        <w:ind w:right="0" w:firstLine="540"/>
        <w:jc w:val="center"/>
        <w:rPr>
          <w:rFonts w:ascii="Times New Roman" w:hAnsi="Times New Roman" w:cs="Times New Roman"/>
          <w:sz w:val="22"/>
          <w:szCs w:val="22"/>
        </w:rPr>
      </w:pPr>
      <w:r w:rsidRPr="00F56074">
        <w:pict>
          <v:shapetype id="_x0000_t202" coordsize="21600,21600" o:spt="202" path="m,l,21600r21600,l21600,xe">
            <v:stroke joinstyle="miter"/>
            <v:path gradientshapeok="t" o:connecttype="rect"/>
          </v:shapetype>
          <v:shape id="_x0000_s1032" type="#_x0000_t202" style="position:absolute;left:0;text-align:left;margin-left:0;margin-top:23.65pt;width:530.9pt;height:142.5pt;z-index:1;mso-position-horizontal:center;mso-position-horizontal-relative:margin" stroked="f">
            <v:fill opacity="0" color2="black"/>
            <v:textbox inset="0,0,0,0">
              <w:txbxContent>
                <w:tbl>
                  <w:tblPr>
                    <w:tblW w:w="0" w:type="auto"/>
                    <w:tblInd w:w="108" w:type="dxa"/>
                    <w:tblLayout w:type="fixed"/>
                    <w:tblLook w:val="0000"/>
                  </w:tblPr>
                  <w:tblGrid>
                    <w:gridCol w:w="445"/>
                    <w:gridCol w:w="1527"/>
                    <w:gridCol w:w="2259"/>
                    <w:gridCol w:w="1292"/>
                    <w:gridCol w:w="841"/>
                    <w:gridCol w:w="1269"/>
                    <w:gridCol w:w="1422"/>
                    <w:gridCol w:w="1586"/>
                  </w:tblGrid>
                  <w:tr w:rsidR="008A721E">
                    <w:tc>
                      <w:tcPr>
                        <w:tcW w:w="445" w:type="dxa"/>
                        <w:tcBorders>
                          <w:top w:val="single" w:sz="4" w:space="0" w:color="000000"/>
                          <w:left w:val="single" w:sz="4" w:space="0" w:color="000000"/>
                          <w:bottom w:val="single" w:sz="4" w:space="0" w:color="000000"/>
                        </w:tcBorders>
                        <w:shd w:val="clear" w:color="auto" w:fill="auto"/>
                      </w:tcPr>
                      <w:p w:rsidR="008A721E" w:rsidRDefault="008A721E">
                        <w:pPr>
                          <w:pStyle w:val="ConsNormal"/>
                          <w:widowControl/>
                          <w:snapToGrid w:val="0"/>
                          <w:spacing w:line="0" w:lineRule="atLeast"/>
                          <w:ind w:right="0" w:firstLine="0"/>
                          <w:jc w:val="center"/>
                          <w:rPr>
                            <w:rFonts w:ascii="Times New Roman" w:hAnsi="Times New Roman" w:cs="Times New Roman"/>
                            <w:sz w:val="22"/>
                            <w:szCs w:val="22"/>
                          </w:rPr>
                        </w:pPr>
                        <w:r>
                          <w:rPr>
                            <w:rFonts w:ascii="Times New Roman" w:hAnsi="Times New Roman" w:cs="Times New Roman"/>
                            <w:sz w:val="22"/>
                            <w:szCs w:val="22"/>
                          </w:rPr>
                          <w:t>№</w:t>
                        </w:r>
                      </w:p>
                    </w:tc>
                    <w:tc>
                      <w:tcPr>
                        <w:tcW w:w="1527" w:type="dxa"/>
                        <w:tcBorders>
                          <w:top w:val="single" w:sz="4" w:space="0" w:color="000000"/>
                          <w:left w:val="single" w:sz="4" w:space="0" w:color="000000"/>
                          <w:bottom w:val="single" w:sz="4" w:space="0" w:color="000000"/>
                        </w:tcBorders>
                        <w:shd w:val="clear" w:color="auto" w:fill="auto"/>
                      </w:tcPr>
                      <w:p w:rsidR="008A721E" w:rsidRDefault="008A721E">
                        <w:pPr>
                          <w:pStyle w:val="ConsNormal"/>
                          <w:widowControl/>
                          <w:snapToGrid w:val="0"/>
                          <w:spacing w:line="0" w:lineRule="atLeast"/>
                          <w:ind w:right="0" w:firstLine="0"/>
                          <w:jc w:val="center"/>
                          <w:rPr>
                            <w:rFonts w:ascii="Times New Roman" w:hAnsi="Times New Roman" w:cs="Times New Roman"/>
                            <w:sz w:val="22"/>
                            <w:szCs w:val="22"/>
                          </w:rPr>
                        </w:pPr>
                        <w:r>
                          <w:rPr>
                            <w:rFonts w:ascii="Times New Roman" w:hAnsi="Times New Roman" w:cs="Times New Roman"/>
                            <w:sz w:val="22"/>
                            <w:szCs w:val="22"/>
                          </w:rPr>
                          <w:t>Объект общего имущества, подлежащий текущему ремонту</w:t>
                        </w:r>
                      </w:p>
                    </w:tc>
                    <w:tc>
                      <w:tcPr>
                        <w:tcW w:w="2259" w:type="dxa"/>
                        <w:tcBorders>
                          <w:top w:val="single" w:sz="4" w:space="0" w:color="000000"/>
                          <w:left w:val="single" w:sz="4" w:space="0" w:color="000000"/>
                          <w:bottom w:val="single" w:sz="4" w:space="0" w:color="000000"/>
                        </w:tcBorders>
                        <w:shd w:val="clear" w:color="auto" w:fill="auto"/>
                      </w:tcPr>
                      <w:p w:rsidR="008A721E" w:rsidRDefault="008A721E">
                        <w:pPr>
                          <w:pStyle w:val="ConsNormal"/>
                          <w:widowControl/>
                          <w:snapToGrid w:val="0"/>
                          <w:spacing w:line="0" w:lineRule="atLeast"/>
                          <w:ind w:right="0" w:firstLine="0"/>
                          <w:jc w:val="center"/>
                          <w:rPr>
                            <w:rFonts w:ascii="Times New Roman" w:hAnsi="Times New Roman" w:cs="Times New Roman"/>
                            <w:sz w:val="22"/>
                            <w:szCs w:val="22"/>
                          </w:rPr>
                        </w:pPr>
                        <w:r>
                          <w:rPr>
                            <w:rFonts w:ascii="Times New Roman" w:hAnsi="Times New Roman" w:cs="Times New Roman"/>
                            <w:sz w:val="22"/>
                            <w:szCs w:val="22"/>
                          </w:rPr>
                          <w:t>вид работ</w:t>
                        </w:r>
                      </w:p>
                    </w:tc>
                    <w:tc>
                      <w:tcPr>
                        <w:tcW w:w="1292" w:type="dxa"/>
                        <w:tcBorders>
                          <w:top w:val="single" w:sz="4" w:space="0" w:color="000000"/>
                          <w:left w:val="single" w:sz="4" w:space="0" w:color="000000"/>
                          <w:bottom w:val="single" w:sz="4" w:space="0" w:color="000000"/>
                        </w:tcBorders>
                        <w:shd w:val="clear" w:color="auto" w:fill="auto"/>
                      </w:tcPr>
                      <w:p w:rsidR="008A721E" w:rsidRDefault="008A721E">
                        <w:pPr>
                          <w:pStyle w:val="ConsNormal"/>
                          <w:widowControl/>
                          <w:snapToGrid w:val="0"/>
                          <w:spacing w:line="0" w:lineRule="atLeast"/>
                          <w:ind w:right="0" w:firstLine="0"/>
                          <w:jc w:val="center"/>
                          <w:rPr>
                            <w:rFonts w:ascii="Times New Roman" w:hAnsi="Times New Roman" w:cs="Times New Roman"/>
                            <w:sz w:val="22"/>
                            <w:szCs w:val="22"/>
                          </w:rPr>
                        </w:pPr>
                        <w:r>
                          <w:rPr>
                            <w:rFonts w:ascii="Times New Roman" w:hAnsi="Times New Roman" w:cs="Times New Roman"/>
                            <w:sz w:val="22"/>
                            <w:szCs w:val="22"/>
                          </w:rPr>
                          <w:t>ед. измерения объема работ</w:t>
                        </w:r>
                      </w:p>
                    </w:tc>
                    <w:tc>
                      <w:tcPr>
                        <w:tcW w:w="841" w:type="dxa"/>
                        <w:tcBorders>
                          <w:top w:val="single" w:sz="4" w:space="0" w:color="000000"/>
                          <w:left w:val="single" w:sz="4" w:space="0" w:color="000000"/>
                          <w:bottom w:val="single" w:sz="4" w:space="0" w:color="000000"/>
                        </w:tcBorders>
                        <w:shd w:val="clear" w:color="auto" w:fill="auto"/>
                      </w:tcPr>
                      <w:p w:rsidR="008A721E" w:rsidRDefault="008A721E">
                        <w:pPr>
                          <w:pStyle w:val="ConsNormal"/>
                          <w:widowControl/>
                          <w:snapToGrid w:val="0"/>
                          <w:spacing w:line="0" w:lineRule="atLeast"/>
                          <w:ind w:right="0" w:firstLine="0"/>
                          <w:jc w:val="center"/>
                          <w:rPr>
                            <w:rFonts w:ascii="Times New Roman" w:hAnsi="Times New Roman" w:cs="Times New Roman"/>
                            <w:sz w:val="22"/>
                            <w:szCs w:val="22"/>
                          </w:rPr>
                        </w:pPr>
                        <w:r>
                          <w:rPr>
                            <w:rFonts w:ascii="Times New Roman" w:hAnsi="Times New Roman" w:cs="Times New Roman"/>
                            <w:sz w:val="22"/>
                            <w:szCs w:val="22"/>
                          </w:rPr>
                          <w:t>объем работ</w:t>
                        </w:r>
                      </w:p>
                    </w:tc>
                    <w:tc>
                      <w:tcPr>
                        <w:tcW w:w="1269" w:type="dxa"/>
                        <w:tcBorders>
                          <w:top w:val="single" w:sz="4" w:space="0" w:color="000000"/>
                          <w:left w:val="single" w:sz="4" w:space="0" w:color="000000"/>
                          <w:bottom w:val="single" w:sz="4" w:space="0" w:color="000000"/>
                        </w:tcBorders>
                        <w:shd w:val="clear" w:color="auto" w:fill="auto"/>
                      </w:tcPr>
                      <w:p w:rsidR="008A721E" w:rsidRDefault="008A721E">
                        <w:pPr>
                          <w:pStyle w:val="ConsNormal"/>
                          <w:widowControl/>
                          <w:snapToGrid w:val="0"/>
                          <w:spacing w:line="0" w:lineRule="atLeast"/>
                          <w:ind w:right="0" w:firstLine="0"/>
                          <w:jc w:val="center"/>
                          <w:rPr>
                            <w:rFonts w:ascii="Times New Roman" w:hAnsi="Times New Roman" w:cs="Times New Roman"/>
                            <w:sz w:val="22"/>
                            <w:szCs w:val="22"/>
                          </w:rPr>
                        </w:pPr>
                        <w:r>
                          <w:rPr>
                            <w:rFonts w:ascii="Times New Roman" w:hAnsi="Times New Roman" w:cs="Times New Roman"/>
                            <w:sz w:val="22"/>
                            <w:szCs w:val="22"/>
                          </w:rPr>
                          <w:t>стоимость</w:t>
                        </w:r>
                      </w:p>
                      <w:p w:rsidR="008A721E" w:rsidRDefault="008A721E">
                        <w:pPr>
                          <w:pStyle w:val="ConsNormal"/>
                          <w:widowControl/>
                          <w:spacing w:line="0" w:lineRule="atLeast"/>
                          <w:ind w:right="0" w:firstLine="0"/>
                          <w:jc w:val="center"/>
                          <w:rPr>
                            <w:rFonts w:ascii="Times New Roman" w:hAnsi="Times New Roman" w:cs="Times New Roman"/>
                            <w:sz w:val="22"/>
                            <w:szCs w:val="22"/>
                          </w:rPr>
                        </w:pPr>
                        <w:r>
                          <w:rPr>
                            <w:rFonts w:ascii="Times New Roman" w:hAnsi="Times New Roman" w:cs="Times New Roman"/>
                            <w:sz w:val="22"/>
                            <w:szCs w:val="22"/>
                          </w:rPr>
                          <w:t xml:space="preserve"> (руб.)</w:t>
                        </w:r>
                      </w:p>
                    </w:tc>
                    <w:tc>
                      <w:tcPr>
                        <w:tcW w:w="1422" w:type="dxa"/>
                        <w:tcBorders>
                          <w:top w:val="single" w:sz="4" w:space="0" w:color="000000"/>
                          <w:left w:val="single" w:sz="4" w:space="0" w:color="000000"/>
                          <w:bottom w:val="single" w:sz="4" w:space="0" w:color="000000"/>
                        </w:tcBorders>
                        <w:shd w:val="clear" w:color="auto" w:fill="auto"/>
                      </w:tcPr>
                      <w:p w:rsidR="008A721E" w:rsidRDefault="008A721E">
                        <w:pPr>
                          <w:pStyle w:val="ConsNormal"/>
                          <w:widowControl/>
                          <w:snapToGrid w:val="0"/>
                          <w:spacing w:line="0" w:lineRule="atLeast"/>
                          <w:ind w:right="0" w:firstLine="0"/>
                          <w:jc w:val="center"/>
                          <w:rPr>
                            <w:rFonts w:ascii="Times New Roman" w:hAnsi="Times New Roman" w:cs="Times New Roman"/>
                            <w:sz w:val="22"/>
                            <w:szCs w:val="22"/>
                          </w:rPr>
                        </w:pPr>
                        <w:r>
                          <w:rPr>
                            <w:rFonts w:ascii="Times New Roman" w:hAnsi="Times New Roman" w:cs="Times New Roman"/>
                            <w:sz w:val="22"/>
                            <w:szCs w:val="22"/>
                          </w:rPr>
                          <w:t>срок исполнения</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8A721E" w:rsidRDefault="008A721E">
                        <w:pPr>
                          <w:pStyle w:val="ConsNormal"/>
                          <w:widowControl/>
                          <w:snapToGrid w:val="0"/>
                          <w:spacing w:line="0" w:lineRule="atLeast"/>
                          <w:ind w:right="0" w:firstLine="0"/>
                          <w:jc w:val="center"/>
                          <w:rPr>
                            <w:rFonts w:ascii="Times New Roman" w:hAnsi="Times New Roman" w:cs="Times New Roman"/>
                            <w:sz w:val="22"/>
                            <w:szCs w:val="22"/>
                          </w:rPr>
                        </w:pPr>
                        <w:r>
                          <w:rPr>
                            <w:rFonts w:ascii="Times New Roman" w:hAnsi="Times New Roman" w:cs="Times New Roman"/>
                            <w:sz w:val="22"/>
                            <w:szCs w:val="22"/>
                          </w:rPr>
                          <w:t>гарантийный срок</w:t>
                        </w:r>
                      </w:p>
                    </w:tc>
                  </w:tr>
                  <w:tr w:rsidR="008A721E">
                    <w:tc>
                      <w:tcPr>
                        <w:tcW w:w="445" w:type="dxa"/>
                        <w:tcBorders>
                          <w:top w:val="single" w:sz="4" w:space="0" w:color="000000"/>
                          <w:left w:val="single" w:sz="4" w:space="0" w:color="000000"/>
                          <w:bottom w:val="single" w:sz="4" w:space="0" w:color="000000"/>
                        </w:tcBorders>
                        <w:shd w:val="clear" w:color="auto" w:fill="auto"/>
                      </w:tcPr>
                      <w:p w:rsidR="008A721E" w:rsidRDefault="008A721E">
                        <w:pPr>
                          <w:pStyle w:val="ConsNormal"/>
                          <w:widowControl/>
                          <w:snapToGrid w:val="0"/>
                          <w:spacing w:line="0" w:lineRule="atLeast"/>
                          <w:ind w:right="0" w:firstLine="0"/>
                          <w:jc w:val="center"/>
                          <w:rPr>
                            <w:rFonts w:ascii="Times New Roman" w:hAnsi="Times New Roman" w:cs="Times New Roman"/>
                            <w:sz w:val="22"/>
                            <w:szCs w:val="22"/>
                          </w:rPr>
                        </w:pPr>
                        <w:r>
                          <w:rPr>
                            <w:rFonts w:ascii="Times New Roman" w:hAnsi="Times New Roman" w:cs="Times New Roman"/>
                            <w:sz w:val="22"/>
                            <w:szCs w:val="22"/>
                          </w:rPr>
                          <w:t>1</w:t>
                        </w:r>
                      </w:p>
                    </w:tc>
                    <w:tc>
                      <w:tcPr>
                        <w:tcW w:w="1527" w:type="dxa"/>
                        <w:tcBorders>
                          <w:top w:val="single" w:sz="4" w:space="0" w:color="000000"/>
                          <w:left w:val="single" w:sz="4" w:space="0" w:color="000000"/>
                          <w:bottom w:val="single" w:sz="4" w:space="0" w:color="000000"/>
                        </w:tcBorders>
                        <w:shd w:val="clear" w:color="auto" w:fill="auto"/>
                      </w:tcPr>
                      <w:p w:rsidR="008A721E" w:rsidRDefault="008A721E">
                        <w:pPr>
                          <w:pStyle w:val="ConsNormal"/>
                          <w:widowControl/>
                          <w:snapToGrid w:val="0"/>
                          <w:spacing w:line="0" w:lineRule="atLeast"/>
                          <w:ind w:right="0" w:firstLine="0"/>
                          <w:jc w:val="center"/>
                          <w:rPr>
                            <w:rFonts w:ascii="Times New Roman" w:hAnsi="Times New Roman" w:cs="Times New Roman"/>
                            <w:sz w:val="22"/>
                            <w:szCs w:val="22"/>
                          </w:rPr>
                        </w:pPr>
                        <w:r>
                          <w:rPr>
                            <w:rFonts w:ascii="Times New Roman" w:hAnsi="Times New Roman" w:cs="Times New Roman"/>
                            <w:sz w:val="22"/>
                            <w:szCs w:val="22"/>
                          </w:rPr>
                          <w:t>2</w:t>
                        </w:r>
                      </w:p>
                    </w:tc>
                    <w:tc>
                      <w:tcPr>
                        <w:tcW w:w="2259" w:type="dxa"/>
                        <w:tcBorders>
                          <w:top w:val="single" w:sz="4" w:space="0" w:color="000000"/>
                          <w:left w:val="single" w:sz="4" w:space="0" w:color="000000"/>
                          <w:bottom w:val="single" w:sz="4" w:space="0" w:color="000000"/>
                        </w:tcBorders>
                        <w:shd w:val="clear" w:color="auto" w:fill="auto"/>
                      </w:tcPr>
                      <w:p w:rsidR="008A721E" w:rsidRDefault="008A721E">
                        <w:pPr>
                          <w:pStyle w:val="ConsNormal"/>
                          <w:widowControl/>
                          <w:snapToGrid w:val="0"/>
                          <w:spacing w:line="0" w:lineRule="atLeast"/>
                          <w:ind w:right="0" w:firstLine="0"/>
                          <w:jc w:val="center"/>
                          <w:rPr>
                            <w:rFonts w:ascii="Times New Roman" w:hAnsi="Times New Roman" w:cs="Times New Roman"/>
                            <w:sz w:val="22"/>
                            <w:szCs w:val="22"/>
                          </w:rPr>
                        </w:pPr>
                        <w:r>
                          <w:rPr>
                            <w:rFonts w:ascii="Times New Roman" w:hAnsi="Times New Roman" w:cs="Times New Roman"/>
                            <w:sz w:val="22"/>
                            <w:szCs w:val="22"/>
                          </w:rPr>
                          <w:t>3</w:t>
                        </w:r>
                      </w:p>
                    </w:tc>
                    <w:tc>
                      <w:tcPr>
                        <w:tcW w:w="1292" w:type="dxa"/>
                        <w:tcBorders>
                          <w:top w:val="single" w:sz="4" w:space="0" w:color="000000"/>
                          <w:left w:val="single" w:sz="4" w:space="0" w:color="000000"/>
                          <w:bottom w:val="single" w:sz="4" w:space="0" w:color="000000"/>
                        </w:tcBorders>
                        <w:shd w:val="clear" w:color="auto" w:fill="auto"/>
                      </w:tcPr>
                      <w:p w:rsidR="008A721E" w:rsidRDefault="008A721E">
                        <w:pPr>
                          <w:pStyle w:val="ConsNormal"/>
                          <w:widowControl/>
                          <w:snapToGrid w:val="0"/>
                          <w:spacing w:line="0" w:lineRule="atLeast"/>
                          <w:ind w:right="0" w:firstLine="0"/>
                          <w:jc w:val="center"/>
                          <w:rPr>
                            <w:rFonts w:ascii="Times New Roman" w:hAnsi="Times New Roman" w:cs="Times New Roman"/>
                            <w:sz w:val="22"/>
                            <w:szCs w:val="22"/>
                          </w:rPr>
                        </w:pPr>
                        <w:r>
                          <w:rPr>
                            <w:rFonts w:ascii="Times New Roman" w:hAnsi="Times New Roman" w:cs="Times New Roman"/>
                            <w:sz w:val="22"/>
                            <w:szCs w:val="22"/>
                          </w:rPr>
                          <w:t>4</w:t>
                        </w:r>
                      </w:p>
                    </w:tc>
                    <w:tc>
                      <w:tcPr>
                        <w:tcW w:w="841" w:type="dxa"/>
                        <w:tcBorders>
                          <w:top w:val="single" w:sz="4" w:space="0" w:color="000000"/>
                          <w:left w:val="single" w:sz="4" w:space="0" w:color="000000"/>
                          <w:bottom w:val="single" w:sz="4" w:space="0" w:color="000000"/>
                        </w:tcBorders>
                        <w:shd w:val="clear" w:color="auto" w:fill="auto"/>
                      </w:tcPr>
                      <w:p w:rsidR="008A721E" w:rsidRDefault="008A721E">
                        <w:pPr>
                          <w:pStyle w:val="ConsNormal"/>
                          <w:widowControl/>
                          <w:snapToGrid w:val="0"/>
                          <w:spacing w:line="0" w:lineRule="atLeast"/>
                          <w:ind w:right="0" w:firstLine="0"/>
                          <w:jc w:val="center"/>
                          <w:rPr>
                            <w:rFonts w:ascii="Times New Roman" w:hAnsi="Times New Roman" w:cs="Times New Roman"/>
                            <w:sz w:val="22"/>
                            <w:szCs w:val="22"/>
                          </w:rPr>
                        </w:pPr>
                        <w:r>
                          <w:rPr>
                            <w:rFonts w:ascii="Times New Roman" w:hAnsi="Times New Roman" w:cs="Times New Roman"/>
                            <w:sz w:val="22"/>
                            <w:szCs w:val="22"/>
                          </w:rPr>
                          <w:t>5</w:t>
                        </w:r>
                      </w:p>
                    </w:tc>
                    <w:tc>
                      <w:tcPr>
                        <w:tcW w:w="1269" w:type="dxa"/>
                        <w:tcBorders>
                          <w:top w:val="single" w:sz="4" w:space="0" w:color="000000"/>
                          <w:left w:val="single" w:sz="4" w:space="0" w:color="000000"/>
                          <w:bottom w:val="single" w:sz="4" w:space="0" w:color="000000"/>
                        </w:tcBorders>
                        <w:shd w:val="clear" w:color="auto" w:fill="auto"/>
                      </w:tcPr>
                      <w:p w:rsidR="008A721E" w:rsidRDefault="008A721E">
                        <w:pPr>
                          <w:pStyle w:val="ConsNormal"/>
                          <w:widowControl/>
                          <w:snapToGrid w:val="0"/>
                          <w:spacing w:line="0" w:lineRule="atLeast"/>
                          <w:ind w:right="0" w:firstLine="0"/>
                          <w:jc w:val="center"/>
                          <w:rPr>
                            <w:rFonts w:ascii="Times New Roman" w:hAnsi="Times New Roman" w:cs="Times New Roman"/>
                            <w:sz w:val="22"/>
                            <w:szCs w:val="22"/>
                          </w:rPr>
                        </w:pPr>
                        <w:r>
                          <w:rPr>
                            <w:rFonts w:ascii="Times New Roman" w:hAnsi="Times New Roman" w:cs="Times New Roman"/>
                            <w:sz w:val="22"/>
                            <w:szCs w:val="22"/>
                          </w:rPr>
                          <w:t>6</w:t>
                        </w:r>
                      </w:p>
                    </w:tc>
                    <w:tc>
                      <w:tcPr>
                        <w:tcW w:w="1422" w:type="dxa"/>
                        <w:tcBorders>
                          <w:top w:val="single" w:sz="4" w:space="0" w:color="000000"/>
                          <w:left w:val="single" w:sz="4" w:space="0" w:color="000000"/>
                          <w:bottom w:val="single" w:sz="4" w:space="0" w:color="000000"/>
                        </w:tcBorders>
                        <w:shd w:val="clear" w:color="auto" w:fill="auto"/>
                      </w:tcPr>
                      <w:p w:rsidR="008A721E" w:rsidRDefault="008A721E">
                        <w:pPr>
                          <w:pStyle w:val="ConsNormal"/>
                          <w:widowControl/>
                          <w:snapToGrid w:val="0"/>
                          <w:spacing w:line="0" w:lineRule="atLeast"/>
                          <w:ind w:right="0" w:firstLine="0"/>
                          <w:jc w:val="center"/>
                          <w:rPr>
                            <w:rFonts w:ascii="Times New Roman" w:hAnsi="Times New Roman" w:cs="Times New Roman"/>
                            <w:sz w:val="22"/>
                            <w:szCs w:val="22"/>
                          </w:rPr>
                        </w:pPr>
                        <w:r>
                          <w:rPr>
                            <w:rFonts w:ascii="Times New Roman" w:hAnsi="Times New Roman" w:cs="Times New Roman"/>
                            <w:sz w:val="22"/>
                            <w:szCs w:val="22"/>
                          </w:rPr>
                          <w:t>7</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8A721E" w:rsidRDefault="008A721E">
                        <w:pPr>
                          <w:pStyle w:val="ConsNormal"/>
                          <w:widowControl/>
                          <w:snapToGrid w:val="0"/>
                          <w:spacing w:line="0" w:lineRule="atLeast"/>
                          <w:ind w:right="0" w:firstLine="0"/>
                          <w:jc w:val="center"/>
                          <w:rPr>
                            <w:rFonts w:ascii="Times New Roman" w:hAnsi="Times New Roman" w:cs="Times New Roman"/>
                            <w:sz w:val="22"/>
                            <w:szCs w:val="22"/>
                          </w:rPr>
                        </w:pPr>
                        <w:r>
                          <w:rPr>
                            <w:rFonts w:ascii="Times New Roman" w:hAnsi="Times New Roman" w:cs="Times New Roman"/>
                            <w:sz w:val="22"/>
                            <w:szCs w:val="22"/>
                          </w:rPr>
                          <w:t>8</w:t>
                        </w:r>
                      </w:p>
                    </w:tc>
                  </w:tr>
                  <w:tr w:rsidR="008A721E">
                    <w:tc>
                      <w:tcPr>
                        <w:tcW w:w="445" w:type="dxa"/>
                        <w:tcBorders>
                          <w:top w:val="single" w:sz="4" w:space="0" w:color="000000"/>
                          <w:left w:val="single" w:sz="4" w:space="0" w:color="000000"/>
                          <w:bottom w:val="single" w:sz="4" w:space="0" w:color="000000"/>
                        </w:tcBorders>
                        <w:shd w:val="clear" w:color="auto" w:fill="auto"/>
                      </w:tcPr>
                      <w:p w:rsidR="008A721E" w:rsidRDefault="008A721E">
                        <w:pPr>
                          <w:pStyle w:val="ConsNormal"/>
                          <w:widowControl/>
                          <w:snapToGrid w:val="0"/>
                          <w:spacing w:line="0" w:lineRule="atLeast"/>
                          <w:ind w:right="0" w:firstLine="0"/>
                          <w:jc w:val="center"/>
                          <w:rPr>
                            <w:rFonts w:ascii="Times New Roman" w:hAnsi="Times New Roman" w:cs="Times New Roman"/>
                            <w:sz w:val="22"/>
                            <w:szCs w:val="22"/>
                          </w:rPr>
                        </w:pPr>
                        <w:r>
                          <w:rPr>
                            <w:rFonts w:ascii="Times New Roman" w:hAnsi="Times New Roman" w:cs="Times New Roman"/>
                            <w:sz w:val="22"/>
                            <w:szCs w:val="22"/>
                          </w:rPr>
                          <w:t>1</w:t>
                        </w:r>
                      </w:p>
                    </w:tc>
                    <w:tc>
                      <w:tcPr>
                        <w:tcW w:w="1527" w:type="dxa"/>
                        <w:tcBorders>
                          <w:top w:val="single" w:sz="4" w:space="0" w:color="000000"/>
                          <w:left w:val="single" w:sz="4" w:space="0" w:color="000000"/>
                          <w:bottom w:val="single" w:sz="4" w:space="0" w:color="000000"/>
                        </w:tcBorders>
                        <w:shd w:val="clear" w:color="auto" w:fill="auto"/>
                      </w:tcPr>
                      <w:p w:rsidR="008A721E" w:rsidRDefault="008A721E">
                        <w:pPr>
                          <w:pStyle w:val="ConsNormal"/>
                          <w:widowControl/>
                          <w:snapToGrid w:val="0"/>
                          <w:spacing w:line="0" w:lineRule="atLeast"/>
                          <w:ind w:right="0" w:firstLine="0"/>
                          <w:jc w:val="center"/>
                          <w:rPr>
                            <w:rFonts w:ascii="Times New Roman" w:hAnsi="Times New Roman" w:cs="Times New Roman"/>
                            <w:sz w:val="22"/>
                            <w:szCs w:val="22"/>
                          </w:rPr>
                        </w:pPr>
                      </w:p>
                    </w:tc>
                    <w:tc>
                      <w:tcPr>
                        <w:tcW w:w="2259" w:type="dxa"/>
                        <w:tcBorders>
                          <w:top w:val="single" w:sz="4" w:space="0" w:color="000000"/>
                          <w:left w:val="single" w:sz="4" w:space="0" w:color="000000"/>
                          <w:bottom w:val="single" w:sz="4" w:space="0" w:color="000000"/>
                        </w:tcBorders>
                        <w:shd w:val="clear" w:color="auto" w:fill="auto"/>
                      </w:tcPr>
                      <w:p w:rsidR="008A721E" w:rsidRDefault="008A721E">
                        <w:pPr>
                          <w:pStyle w:val="ConsNormal"/>
                          <w:widowControl/>
                          <w:snapToGrid w:val="0"/>
                          <w:spacing w:line="0" w:lineRule="atLeast"/>
                          <w:ind w:right="0" w:firstLine="0"/>
                          <w:jc w:val="center"/>
                          <w:rPr>
                            <w:rFonts w:ascii="Times New Roman" w:hAnsi="Times New Roman" w:cs="Times New Roman"/>
                            <w:sz w:val="22"/>
                            <w:szCs w:val="22"/>
                          </w:rPr>
                        </w:pPr>
                      </w:p>
                    </w:tc>
                    <w:tc>
                      <w:tcPr>
                        <w:tcW w:w="1292" w:type="dxa"/>
                        <w:tcBorders>
                          <w:top w:val="single" w:sz="4" w:space="0" w:color="000000"/>
                          <w:left w:val="single" w:sz="4" w:space="0" w:color="000000"/>
                          <w:bottom w:val="single" w:sz="4" w:space="0" w:color="000000"/>
                        </w:tcBorders>
                        <w:shd w:val="clear" w:color="auto" w:fill="auto"/>
                      </w:tcPr>
                      <w:p w:rsidR="008A721E" w:rsidRDefault="008A721E">
                        <w:pPr>
                          <w:pStyle w:val="ConsNormal"/>
                          <w:widowControl/>
                          <w:snapToGrid w:val="0"/>
                          <w:spacing w:line="0" w:lineRule="atLeast"/>
                          <w:ind w:right="0" w:firstLine="0"/>
                          <w:jc w:val="center"/>
                          <w:rPr>
                            <w:rFonts w:ascii="Times New Roman" w:hAnsi="Times New Roman" w:cs="Times New Roman"/>
                            <w:sz w:val="22"/>
                            <w:szCs w:val="22"/>
                          </w:rPr>
                        </w:pPr>
                      </w:p>
                    </w:tc>
                    <w:tc>
                      <w:tcPr>
                        <w:tcW w:w="841" w:type="dxa"/>
                        <w:tcBorders>
                          <w:top w:val="single" w:sz="4" w:space="0" w:color="000000"/>
                          <w:left w:val="single" w:sz="4" w:space="0" w:color="000000"/>
                          <w:bottom w:val="single" w:sz="4" w:space="0" w:color="000000"/>
                        </w:tcBorders>
                        <w:shd w:val="clear" w:color="auto" w:fill="auto"/>
                      </w:tcPr>
                      <w:p w:rsidR="008A721E" w:rsidRDefault="008A721E">
                        <w:pPr>
                          <w:pStyle w:val="ConsNormal"/>
                          <w:widowControl/>
                          <w:snapToGrid w:val="0"/>
                          <w:spacing w:line="0" w:lineRule="atLeast"/>
                          <w:ind w:right="0" w:firstLine="0"/>
                          <w:jc w:val="center"/>
                          <w:rPr>
                            <w:rFonts w:ascii="Times New Roman" w:hAnsi="Times New Roman" w:cs="Times New Roman"/>
                            <w:sz w:val="22"/>
                            <w:szCs w:val="22"/>
                          </w:rPr>
                        </w:pPr>
                      </w:p>
                    </w:tc>
                    <w:tc>
                      <w:tcPr>
                        <w:tcW w:w="1269" w:type="dxa"/>
                        <w:tcBorders>
                          <w:top w:val="single" w:sz="4" w:space="0" w:color="000000"/>
                          <w:left w:val="single" w:sz="4" w:space="0" w:color="000000"/>
                          <w:bottom w:val="single" w:sz="4" w:space="0" w:color="000000"/>
                        </w:tcBorders>
                        <w:shd w:val="clear" w:color="auto" w:fill="auto"/>
                      </w:tcPr>
                      <w:p w:rsidR="008A721E" w:rsidRDefault="008A721E">
                        <w:pPr>
                          <w:pStyle w:val="ConsNormal"/>
                          <w:widowControl/>
                          <w:snapToGrid w:val="0"/>
                          <w:spacing w:line="0" w:lineRule="atLeast"/>
                          <w:ind w:right="0" w:firstLine="0"/>
                          <w:jc w:val="center"/>
                          <w:rPr>
                            <w:rFonts w:ascii="Times New Roman" w:hAnsi="Times New Roman" w:cs="Times New Roman"/>
                            <w:sz w:val="22"/>
                            <w:szCs w:val="22"/>
                          </w:rPr>
                        </w:pPr>
                      </w:p>
                    </w:tc>
                    <w:tc>
                      <w:tcPr>
                        <w:tcW w:w="1422" w:type="dxa"/>
                        <w:tcBorders>
                          <w:top w:val="single" w:sz="4" w:space="0" w:color="000000"/>
                          <w:left w:val="single" w:sz="4" w:space="0" w:color="000000"/>
                          <w:bottom w:val="single" w:sz="4" w:space="0" w:color="000000"/>
                        </w:tcBorders>
                        <w:shd w:val="clear" w:color="auto" w:fill="auto"/>
                      </w:tcPr>
                      <w:p w:rsidR="008A721E" w:rsidRDefault="008A721E">
                        <w:pPr>
                          <w:pStyle w:val="ConsNormal"/>
                          <w:widowControl/>
                          <w:snapToGrid w:val="0"/>
                          <w:spacing w:line="0" w:lineRule="atLeast"/>
                          <w:ind w:right="0" w:firstLine="0"/>
                          <w:jc w:val="center"/>
                          <w:rPr>
                            <w:rFonts w:ascii="Times New Roman" w:hAnsi="Times New Roman" w:cs="Times New Roman"/>
                            <w:sz w:val="22"/>
                            <w:szCs w:val="22"/>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8A721E" w:rsidRDefault="008A721E">
                        <w:pPr>
                          <w:pStyle w:val="ConsNormal"/>
                          <w:widowControl/>
                          <w:snapToGrid w:val="0"/>
                          <w:spacing w:line="0" w:lineRule="atLeast"/>
                          <w:ind w:right="0" w:firstLine="0"/>
                          <w:jc w:val="center"/>
                          <w:rPr>
                            <w:rFonts w:ascii="Times New Roman" w:hAnsi="Times New Roman" w:cs="Times New Roman"/>
                            <w:sz w:val="22"/>
                            <w:szCs w:val="22"/>
                          </w:rPr>
                        </w:pPr>
                      </w:p>
                    </w:tc>
                  </w:tr>
                  <w:tr w:rsidR="008A721E">
                    <w:tc>
                      <w:tcPr>
                        <w:tcW w:w="445" w:type="dxa"/>
                        <w:tcBorders>
                          <w:top w:val="single" w:sz="4" w:space="0" w:color="000000"/>
                          <w:left w:val="single" w:sz="4" w:space="0" w:color="000000"/>
                          <w:bottom w:val="single" w:sz="4" w:space="0" w:color="000000"/>
                        </w:tcBorders>
                        <w:shd w:val="clear" w:color="auto" w:fill="auto"/>
                      </w:tcPr>
                      <w:p w:rsidR="008A721E" w:rsidRDefault="008A721E">
                        <w:pPr>
                          <w:pStyle w:val="ConsNormal"/>
                          <w:widowControl/>
                          <w:snapToGrid w:val="0"/>
                          <w:spacing w:line="0" w:lineRule="atLeast"/>
                          <w:ind w:right="0" w:firstLine="0"/>
                          <w:jc w:val="center"/>
                          <w:rPr>
                            <w:rFonts w:ascii="Times New Roman" w:hAnsi="Times New Roman" w:cs="Times New Roman"/>
                            <w:sz w:val="22"/>
                            <w:szCs w:val="22"/>
                          </w:rPr>
                        </w:pPr>
                        <w:r>
                          <w:rPr>
                            <w:rFonts w:ascii="Times New Roman" w:hAnsi="Times New Roman" w:cs="Times New Roman"/>
                            <w:sz w:val="22"/>
                            <w:szCs w:val="22"/>
                          </w:rPr>
                          <w:t>2</w:t>
                        </w:r>
                      </w:p>
                    </w:tc>
                    <w:tc>
                      <w:tcPr>
                        <w:tcW w:w="1527" w:type="dxa"/>
                        <w:tcBorders>
                          <w:top w:val="single" w:sz="4" w:space="0" w:color="000000"/>
                          <w:left w:val="single" w:sz="4" w:space="0" w:color="000000"/>
                          <w:bottom w:val="single" w:sz="4" w:space="0" w:color="000000"/>
                        </w:tcBorders>
                        <w:shd w:val="clear" w:color="auto" w:fill="auto"/>
                      </w:tcPr>
                      <w:p w:rsidR="008A721E" w:rsidRDefault="008A721E">
                        <w:pPr>
                          <w:pStyle w:val="ConsNormal"/>
                          <w:widowControl/>
                          <w:snapToGrid w:val="0"/>
                          <w:spacing w:line="0" w:lineRule="atLeast"/>
                          <w:ind w:right="0" w:firstLine="0"/>
                          <w:jc w:val="center"/>
                          <w:rPr>
                            <w:rFonts w:ascii="Times New Roman" w:hAnsi="Times New Roman" w:cs="Times New Roman"/>
                            <w:sz w:val="22"/>
                            <w:szCs w:val="22"/>
                          </w:rPr>
                        </w:pPr>
                      </w:p>
                    </w:tc>
                    <w:tc>
                      <w:tcPr>
                        <w:tcW w:w="2259" w:type="dxa"/>
                        <w:tcBorders>
                          <w:top w:val="single" w:sz="4" w:space="0" w:color="000000"/>
                          <w:left w:val="single" w:sz="4" w:space="0" w:color="000000"/>
                          <w:bottom w:val="single" w:sz="4" w:space="0" w:color="000000"/>
                        </w:tcBorders>
                        <w:shd w:val="clear" w:color="auto" w:fill="auto"/>
                      </w:tcPr>
                      <w:p w:rsidR="008A721E" w:rsidRDefault="008A721E">
                        <w:pPr>
                          <w:pStyle w:val="ConsNormal"/>
                          <w:widowControl/>
                          <w:snapToGrid w:val="0"/>
                          <w:spacing w:line="0" w:lineRule="atLeast"/>
                          <w:ind w:right="0" w:firstLine="0"/>
                          <w:jc w:val="center"/>
                          <w:rPr>
                            <w:rFonts w:ascii="Times New Roman" w:hAnsi="Times New Roman" w:cs="Times New Roman"/>
                            <w:sz w:val="22"/>
                            <w:szCs w:val="22"/>
                          </w:rPr>
                        </w:pPr>
                      </w:p>
                    </w:tc>
                    <w:tc>
                      <w:tcPr>
                        <w:tcW w:w="1292" w:type="dxa"/>
                        <w:tcBorders>
                          <w:top w:val="single" w:sz="4" w:space="0" w:color="000000"/>
                          <w:left w:val="single" w:sz="4" w:space="0" w:color="000000"/>
                          <w:bottom w:val="single" w:sz="4" w:space="0" w:color="000000"/>
                        </w:tcBorders>
                        <w:shd w:val="clear" w:color="auto" w:fill="auto"/>
                      </w:tcPr>
                      <w:p w:rsidR="008A721E" w:rsidRDefault="008A721E">
                        <w:pPr>
                          <w:pStyle w:val="ConsNormal"/>
                          <w:widowControl/>
                          <w:snapToGrid w:val="0"/>
                          <w:spacing w:line="0" w:lineRule="atLeast"/>
                          <w:ind w:right="0" w:firstLine="0"/>
                          <w:jc w:val="center"/>
                          <w:rPr>
                            <w:rFonts w:ascii="Times New Roman" w:hAnsi="Times New Roman" w:cs="Times New Roman"/>
                            <w:sz w:val="22"/>
                            <w:szCs w:val="22"/>
                          </w:rPr>
                        </w:pPr>
                      </w:p>
                    </w:tc>
                    <w:tc>
                      <w:tcPr>
                        <w:tcW w:w="841" w:type="dxa"/>
                        <w:tcBorders>
                          <w:top w:val="single" w:sz="4" w:space="0" w:color="000000"/>
                          <w:left w:val="single" w:sz="4" w:space="0" w:color="000000"/>
                          <w:bottom w:val="single" w:sz="4" w:space="0" w:color="000000"/>
                        </w:tcBorders>
                        <w:shd w:val="clear" w:color="auto" w:fill="auto"/>
                      </w:tcPr>
                      <w:p w:rsidR="008A721E" w:rsidRDefault="008A721E">
                        <w:pPr>
                          <w:pStyle w:val="ConsNormal"/>
                          <w:widowControl/>
                          <w:snapToGrid w:val="0"/>
                          <w:spacing w:line="0" w:lineRule="atLeast"/>
                          <w:ind w:right="0" w:firstLine="0"/>
                          <w:jc w:val="center"/>
                          <w:rPr>
                            <w:rFonts w:ascii="Times New Roman" w:hAnsi="Times New Roman" w:cs="Times New Roman"/>
                            <w:sz w:val="22"/>
                            <w:szCs w:val="22"/>
                          </w:rPr>
                        </w:pPr>
                      </w:p>
                    </w:tc>
                    <w:tc>
                      <w:tcPr>
                        <w:tcW w:w="1269" w:type="dxa"/>
                        <w:tcBorders>
                          <w:top w:val="single" w:sz="4" w:space="0" w:color="000000"/>
                          <w:left w:val="single" w:sz="4" w:space="0" w:color="000000"/>
                          <w:bottom w:val="single" w:sz="4" w:space="0" w:color="000000"/>
                        </w:tcBorders>
                        <w:shd w:val="clear" w:color="auto" w:fill="auto"/>
                      </w:tcPr>
                      <w:p w:rsidR="008A721E" w:rsidRDefault="008A721E">
                        <w:pPr>
                          <w:pStyle w:val="ConsNormal"/>
                          <w:widowControl/>
                          <w:snapToGrid w:val="0"/>
                          <w:spacing w:line="0" w:lineRule="atLeast"/>
                          <w:ind w:right="0" w:firstLine="0"/>
                          <w:jc w:val="center"/>
                          <w:rPr>
                            <w:rFonts w:ascii="Times New Roman" w:hAnsi="Times New Roman" w:cs="Times New Roman"/>
                            <w:sz w:val="22"/>
                            <w:szCs w:val="22"/>
                          </w:rPr>
                        </w:pPr>
                      </w:p>
                    </w:tc>
                    <w:tc>
                      <w:tcPr>
                        <w:tcW w:w="1422" w:type="dxa"/>
                        <w:tcBorders>
                          <w:top w:val="single" w:sz="4" w:space="0" w:color="000000"/>
                          <w:left w:val="single" w:sz="4" w:space="0" w:color="000000"/>
                          <w:bottom w:val="single" w:sz="4" w:space="0" w:color="000000"/>
                        </w:tcBorders>
                        <w:shd w:val="clear" w:color="auto" w:fill="auto"/>
                      </w:tcPr>
                      <w:p w:rsidR="008A721E" w:rsidRDefault="008A721E">
                        <w:pPr>
                          <w:pStyle w:val="ConsNormal"/>
                          <w:widowControl/>
                          <w:snapToGrid w:val="0"/>
                          <w:spacing w:line="0" w:lineRule="atLeast"/>
                          <w:ind w:right="0" w:firstLine="0"/>
                          <w:jc w:val="center"/>
                          <w:rPr>
                            <w:rFonts w:ascii="Times New Roman" w:hAnsi="Times New Roman" w:cs="Times New Roman"/>
                            <w:sz w:val="22"/>
                            <w:szCs w:val="22"/>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8A721E" w:rsidRDefault="008A721E">
                        <w:pPr>
                          <w:pStyle w:val="ConsNormal"/>
                          <w:widowControl/>
                          <w:snapToGrid w:val="0"/>
                          <w:spacing w:line="0" w:lineRule="atLeast"/>
                          <w:ind w:right="0" w:firstLine="0"/>
                          <w:jc w:val="center"/>
                          <w:rPr>
                            <w:rFonts w:ascii="Times New Roman" w:hAnsi="Times New Roman" w:cs="Times New Roman"/>
                            <w:sz w:val="22"/>
                            <w:szCs w:val="22"/>
                          </w:rPr>
                        </w:pPr>
                      </w:p>
                    </w:tc>
                  </w:tr>
                  <w:tr w:rsidR="008A721E">
                    <w:tc>
                      <w:tcPr>
                        <w:tcW w:w="445" w:type="dxa"/>
                        <w:tcBorders>
                          <w:top w:val="single" w:sz="4" w:space="0" w:color="000000"/>
                          <w:left w:val="single" w:sz="4" w:space="0" w:color="000000"/>
                          <w:bottom w:val="single" w:sz="4" w:space="0" w:color="000000"/>
                        </w:tcBorders>
                        <w:shd w:val="clear" w:color="auto" w:fill="auto"/>
                      </w:tcPr>
                      <w:p w:rsidR="008A721E" w:rsidRDefault="008A721E">
                        <w:pPr>
                          <w:pStyle w:val="ConsNormal"/>
                          <w:widowControl/>
                          <w:snapToGrid w:val="0"/>
                          <w:spacing w:line="0" w:lineRule="atLeast"/>
                          <w:ind w:right="0" w:firstLine="0"/>
                          <w:jc w:val="center"/>
                          <w:rPr>
                            <w:rFonts w:ascii="Times New Roman" w:hAnsi="Times New Roman" w:cs="Times New Roman"/>
                            <w:sz w:val="22"/>
                            <w:szCs w:val="22"/>
                          </w:rPr>
                        </w:pPr>
                        <w:r>
                          <w:rPr>
                            <w:rFonts w:ascii="Times New Roman" w:hAnsi="Times New Roman" w:cs="Times New Roman"/>
                            <w:sz w:val="22"/>
                            <w:szCs w:val="22"/>
                          </w:rPr>
                          <w:t>3</w:t>
                        </w:r>
                      </w:p>
                    </w:tc>
                    <w:tc>
                      <w:tcPr>
                        <w:tcW w:w="1527" w:type="dxa"/>
                        <w:tcBorders>
                          <w:top w:val="single" w:sz="4" w:space="0" w:color="000000"/>
                          <w:left w:val="single" w:sz="4" w:space="0" w:color="000000"/>
                          <w:bottom w:val="single" w:sz="4" w:space="0" w:color="000000"/>
                        </w:tcBorders>
                        <w:shd w:val="clear" w:color="auto" w:fill="auto"/>
                      </w:tcPr>
                      <w:p w:rsidR="008A721E" w:rsidRDefault="008A721E">
                        <w:pPr>
                          <w:pStyle w:val="ConsNormal"/>
                          <w:widowControl/>
                          <w:snapToGrid w:val="0"/>
                          <w:spacing w:line="0" w:lineRule="atLeast"/>
                          <w:ind w:right="0" w:firstLine="0"/>
                          <w:jc w:val="center"/>
                          <w:rPr>
                            <w:rFonts w:ascii="Times New Roman" w:hAnsi="Times New Roman" w:cs="Times New Roman"/>
                            <w:sz w:val="22"/>
                            <w:szCs w:val="22"/>
                          </w:rPr>
                        </w:pPr>
                      </w:p>
                    </w:tc>
                    <w:tc>
                      <w:tcPr>
                        <w:tcW w:w="2259" w:type="dxa"/>
                        <w:tcBorders>
                          <w:top w:val="single" w:sz="4" w:space="0" w:color="000000"/>
                          <w:left w:val="single" w:sz="4" w:space="0" w:color="000000"/>
                          <w:bottom w:val="single" w:sz="4" w:space="0" w:color="000000"/>
                        </w:tcBorders>
                        <w:shd w:val="clear" w:color="auto" w:fill="auto"/>
                      </w:tcPr>
                      <w:p w:rsidR="008A721E" w:rsidRDefault="008A721E">
                        <w:pPr>
                          <w:pStyle w:val="ConsNormal"/>
                          <w:widowControl/>
                          <w:snapToGrid w:val="0"/>
                          <w:spacing w:line="0" w:lineRule="atLeast"/>
                          <w:ind w:right="0" w:firstLine="0"/>
                          <w:jc w:val="center"/>
                          <w:rPr>
                            <w:rFonts w:ascii="Times New Roman" w:hAnsi="Times New Roman" w:cs="Times New Roman"/>
                            <w:sz w:val="22"/>
                            <w:szCs w:val="22"/>
                          </w:rPr>
                        </w:pPr>
                      </w:p>
                    </w:tc>
                    <w:tc>
                      <w:tcPr>
                        <w:tcW w:w="1292" w:type="dxa"/>
                        <w:tcBorders>
                          <w:top w:val="single" w:sz="4" w:space="0" w:color="000000"/>
                          <w:left w:val="single" w:sz="4" w:space="0" w:color="000000"/>
                          <w:bottom w:val="single" w:sz="4" w:space="0" w:color="000000"/>
                        </w:tcBorders>
                        <w:shd w:val="clear" w:color="auto" w:fill="auto"/>
                      </w:tcPr>
                      <w:p w:rsidR="008A721E" w:rsidRDefault="008A721E">
                        <w:pPr>
                          <w:pStyle w:val="ConsNormal"/>
                          <w:widowControl/>
                          <w:snapToGrid w:val="0"/>
                          <w:spacing w:line="0" w:lineRule="atLeast"/>
                          <w:ind w:right="0" w:firstLine="0"/>
                          <w:jc w:val="center"/>
                          <w:rPr>
                            <w:rFonts w:ascii="Times New Roman" w:hAnsi="Times New Roman" w:cs="Times New Roman"/>
                            <w:sz w:val="22"/>
                            <w:szCs w:val="22"/>
                          </w:rPr>
                        </w:pPr>
                      </w:p>
                    </w:tc>
                    <w:tc>
                      <w:tcPr>
                        <w:tcW w:w="841" w:type="dxa"/>
                        <w:tcBorders>
                          <w:top w:val="single" w:sz="4" w:space="0" w:color="000000"/>
                          <w:left w:val="single" w:sz="4" w:space="0" w:color="000000"/>
                          <w:bottom w:val="single" w:sz="4" w:space="0" w:color="000000"/>
                        </w:tcBorders>
                        <w:shd w:val="clear" w:color="auto" w:fill="auto"/>
                      </w:tcPr>
                      <w:p w:rsidR="008A721E" w:rsidRDefault="008A721E">
                        <w:pPr>
                          <w:pStyle w:val="ConsNormal"/>
                          <w:widowControl/>
                          <w:snapToGrid w:val="0"/>
                          <w:spacing w:line="0" w:lineRule="atLeast"/>
                          <w:ind w:right="0" w:firstLine="0"/>
                          <w:jc w:val="center"/>
                          <w:rPr>
                            <w:rFonts w:ascii="Times New Roman" w:hAnsi="Times New Roman" w:cs="Times New Roman"/>
                            <w:sz w:val="22"/>
                            <w:szCs w:val="22"/>
                          </w:rPr>
                        </w:pPr>
                      </w:p>
                    </w:tc>
                    <w:tc>
                      <w:tcPr>
                        <w:tcW w:w="1269" w:type="dxa"/>
                        <w:tcBorders>
                          <w:top w:val="single" w:sz="4" w:space="0" w:color="000000"/>
                          <w:left w:val="single" w:sz="4" w:space="0" w:color="000000"/>
                          <w:bottom w:val="single" w:sz="4" w:space="0" w:color="000000"/>
                        </w:tcBorders>
                        <w:shd w:val="clear" w:color="auto" w:fill="auto"/>
                      </w:tcPr>
                      <w:p w:rsidR="008A721E" w:rsidRDefault="008A721E">
                        <w:pPr>
                          <w:pStyle w:val="ConsNormal"/>
                          <w:widowControl/>
                          <w:snapToGrid w:val="0"/>
                          <w:spacing w:line="0" w:lineRule="atLeast"/>
                          <w:ind w:right="0" w:firstLine="0"/>
                          <w:jc w:val="center"/>
                          <w:rPr>
                            <w:rFonts w:ascii="Times New Roman" w:hAnsi="Times New Roman" w:cs="Times New Roman"/>
                            <w:sz w:val="22"/>
                            <w:szCs w:val="22"/>
                          </w:rPr>
                        </w:pPr>
                      </w:p>
                    </w:tc>
                    <w:tc>
                      <w:tcPr>
                        <w:tcW w:w="1422" w:type="dxa"/>
                        <w:tcBorders>
                          <w:top w:val="single" w:sz="4" w:space="0" w:color="000000"/>
                          <w:left w:val="single" w:sz="4" w:space="0" w:color="000000"/>
                          <w:bottom w:val="single" w:sz="4" w:space="0" w:color="000000"/>
                        </w:tcBorders>
                        <w:shd w:val="clear" w:color="auto" w:fill="auto"/>
                      </w:tcPr>
                      <w:p w:rsidR="008A721E" w:rsidRDefault="008A721E">
                        <w:pPr>
                          <w:pStyle w:val="ConsNormal"/>
                          <w:widowControl/>
                          <w:snapToGrid w:val="0"/>
                          <w:spacing w:line="0" w:lineRule="atLeast"/>
                          <w:ind w:right="0" w:firstLine="0"/>
                          <w:jc w:val="center"/>
                          <w:rPr>
                            <w:rFonts w:ascii="Times New Roman" w:hAnsi="Times New Roman" w:cs="Times New Roman"/>
                            <w:sz w:val="22"/>
                            <w:szCs w:val="22"/>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8A721E" w:rsidRDefault="008A721E">
                        <w:pPr>
                          <w:pStyle w:val="ConsNormal"/>
                          <w:widowControl/>
                          <w:snapToGrid w:val="0"/>
                          <w:spacing w:line="0" w:lineRule="atLeast"/>
                          <w:ind w:right="0" w:firstLine="0"/>
                          <w:jc w:val="center"/>
                          <w:rPr>
                            <w:rFonts w:ascii="Times New Roman" w:hAnsi="Times New Roman" w:cs="Times New Roman"/>
                            <w:sz w:val="22"/>
                            <w:szCs w:val="22"/>
                          </w:rPr>
                        </w:pPr>
                      </w:p>
                    </w:tc>
                  </w:tr>
                  <w:tr w:rsidR="008A721E">
                    <w:tc>
                      <w:tcPr>
                        <w:tcW w:w="445" w:type="dxa"/>
                        <w:tcBorders>
                          <w:top w:val="single" w:sz="4" w:space="0" w:color="000000"/>
                          <w:left w:val="single" w:sz="4" w:space="0" w:color="000000"/>
                          <w:bottom w:val="single" w:sz="4" w:space="0" w:color="000000"/>
                        </w:tcBorders>
                        <w:shd w:val="clear" w:color="auto" w:fill="auto"/>
                      </w:tcPr>
                      <w:p w:rsidR="008A721E" w:rsidRDefault="008A721E">
                        <w:pPr>
                          <w:pStyle w:val="ConsNormal"/>
                          <w:widowControl/>
                          <w:snapToGrid w:val="0"/>
                          <w:spacing w:line="0" w:lineRule="atLeast"/>
                          <w:ind w:right="0" w:firstLine="0"/>
                          <w:jc w:val="center"/>
                          <w:rPr>
                            <w:rFonts w:ascii="Times New Roman" w:hAnsi="Times New Roman" w:cs="Times New Roman"/>
                            <w:sz w:val="22"/>
                            <w:szCs w:val="22"/>
                          </w:rPr>
                        </w:pPr>
                        <w:r>
                          <w:rPr>
                            <w:rFonts w:ascii="Times New Roman" w:hAnsi="Times New Roman" w:cs="Times New Roman"/>
                            <w:sz w:val="22"/>
                            <w:szCs w:val="22"/>
                          </w:rPr>
                          <w:t>4</w:t>
                        </w:r>
                      </w:p>
                    </w:tc>
                    <w:tc>
                      <w:tcPr>
                        <w:tcW w:w="1527" w:type="dxa"/>
                        <w:tcBorders>
                          <w:top w:val="single" w:sz="4" w:space="0" w:color="000000"/>
                          <w:left w:val="single" w:sz="4" w:space="0" w:color="000000"/>
                          <w:bottom w:val="single" w:sz="4" w:space="0" w:color="000000"/>
                        </w:tcBorders>
                        <w:shd w:val="clear" w:color="auto" w:fill="auto"/>
                      </w:tcPr>
                      <w:p w:rsidR="008A721E" w:rsidRDefault="008A721E">
                        <w:pPr>
                          <w:pStyle w:val="ConsNormal"/>
                          <w:widowControl/>
                          <w:snapToGrid w:val="0"/>
                          <w:spacing w:line="0" w:lineRule="atLeast"/>
                          <w:ind w:right="0" w:firstLine="0"/>
                          <w:jc w:val="center"/>
                          <w:rPr>
                            <w:rFonts w:ascii="Times New Roman" w:hAnsi="Times New Roman" w:cs="Times New Roman"/>
                            <w:sz w:val="22"/>
                            <w:szCs w:val="22"/>
                          </w:rPr>
                        </w:pPr>
                      </w:p>
                    </w:tc>
                    <w:tc>
                      <w:tcPr>
                        <w:tcW w:w="2259" w:type="dxa"/>
                        <w:tcBorders>
                          <w:top w:val="single" w:sz="4" w:space="0" w:color="000000"/>
                          <w:left w:val="single" w:sz="4" w:space="0" w:color="000000"/>
                          <w:bottom w:val="single" w:sz="4" w:space="0" w:color="000000"/>
                        </w:tcBorders>
                        <w:shd w:val="clear" w:color="auto" w:fill="auto"/>
                      </w:tcPr>
                      <w:p w:rsidR="008A721E" w:rsidRDefault="008A721E">
                        <w:pPr>
                          <w:pStyle w:val="ConsNormal"/>
                          <w:widowControl/>
                          <w:snapToGrid w:val="0"/>
                          <w:spacing w:line="0" w:lineRule="atLeast"/>
                          <w:ind w:right="0" w:firstLine="0"/>
                          <w:jc w:val="center"/>
                          <w:rPr>
                            <w:rFonts w:ascii="Times New Roman" w:hAnsi="Times New Roman" w:cs="Times New Roman"/>
                            <w:sz w:val="22"/>
                            <w:szCs w:val="22"/>
                          </w:rPr>
                        </w:pPr>
                      </w:p>
                    </w:tc>
                    <w:tc>
                      <w:tcPr>
                        <w:tcW w:w="1292" w:type="dxa"/>
                        <w:tcBorders>
                          <w:top w:val="single" w:sz="4" w:space="0" w:color="000000"/>
                          <w:left w:val="single" w:sz="4" w:space="0" w:color="000000"/>
                          <w:bottom w:val="single" w:sz="4" w:space="0" w:color="000000"/>
                        </w:tcBorders>
                        <w:shd w:val="clear" w:color="auto" w:fill="auto"/>
                      </w:tcPr>
                      <w:p w:rsidR="008A721E" w:rsidRDefault="008A721E">
                        <w:pPr>
                          <w:pStyle w:val="ConsNormal"/>
                          <w:widowControl/>
                          <w:snapToGrid w:val="0"/>
                          <w:spacing w:line="0" w:lineRule="atLeast"/>
                          <w:ind w:right="0" w:firstLine="0"/>
                          <w:jc w:val="center"/>
                          <w:rPr>
                            <w:rFonts w:ascii="Times New Roman" w:hAnsi="Times New Roman" w:cs="Times New Roman"/>
                            <w:sz w:val="22"/>
                            <w:szCs w:val="22"/>
                          </w:rPr>
                        </w:pPr>
                      </w:p>
                    </w:tc>
                    <w:tc>
                      <w:tcPr>
                        <w:tcW w:w="841" w:type="dxa"/>
                        <w:tcBorders>
                          <w:top w:val="single" w:sz="4" w:space="0" w:color="000000"/>
                          <w:left w:val="single" w:sz="4" w:space="0" w:color="000000"/>
                          <w:bottom w:val="single" w:sz="4" w:space="0" w:color="000000"/>
                        </w:tcBorders>
                        <w:shd w:val="clear" w:color="auto" w:fill="auto"/>
                      </w:tcPr>
                      <w:p w:rsidR="008A721E" w:rsidRDefault="008A721E">
                        <w:pPr>
                          <w:pStyle w:val="ConsNormal"/>
                          <w:widowControl/>
                          <w:snapToGrid w:val="0"/>
                          <w:spacing w:line="0" w:lineRule="atLeast"/>
                          <w:ind w:right="0" w:firstLine="0"/>
                          <w:jc w:val="center"/>
                          <w:rPr>
                            <w:rFonts w:ascii="Times New Roman" w:hAnsi="Times New Roman" w:cs="Times New Roman"/>
                            <w:sz w:val="22"/>
                            <w:szCs w:val="22"/>
                          </w:rPr>
                        </w:pPr>
                      </w:p>
                    </w:tc>
                    <w:tc>
                      <w:tcPr>
                        <w:tcW w:w="1269" w:type="dxa"/>
                        <w:tcBorders>
                          <w:top w:val="single" w:sz="4" w:space="0" w:color="000000"/>
                          <w:left w:val="single" w:sz="4" w:space="0" w:color="000000"/>
                          <w:bottom w:val="single" w:sz="4" w:space="0" w:color="000000"/>
                        </w:tcBorders>
                        <w:shd w:val="clear" w:color="auto" w:fill="auto"/>
                      </w:tcPr>
                      <w:p w:rsidR="008A721E" w:rsidRDefault="008A721E">
                        <w:pPr>
                          <w:pStyle w:val="ConsNormal"/>
                          <w:widowControl/>
                          <w:snapToGrid w:val="0"/>
                          <w:spacing w:line="0" w:lineRule="atLeast"/>
                          <w:ind w:right="0" w:firstLine="0"/>
                          <w:jc w:val="center"/>
                          <w:rPr>
                            <w:rFonts w:ascii="Times New Roman" w:hAnsi="Times New Roman" w:cs="Times New Roman"/>
                            <w:sz w:val="22"/>
                            <w:szCs w:val="22"/>
                          </w:rPr>
                        </w:pPr>
                      </w:p>
                    </w:tc>
                    <w:tc>
                      <w:tcPr>
                        <w:tcW w:w="1422" w:type="dxa"/>
                        <w:tcBorders>
                          <w:top w:val="single" w:sz="4" w:space="0" w:color="000000"/>
                          <w:left w:val="single" w:sz="4" w:space="0" w:color="000000"/>
                          <w:bottom w:val="single" w:sz="4" w:space="0" w:color="000000"/>
                        </w:tcBorders>
                        <w:shd w:val="clear" w:color="auto" w:fill="auto"/>
                      </w:tcPr>
                      <w:p w:rsidR="008A721E" w:rsidRDefault="008A721E">
                        <w:pPr>
                          <w:pStyle w:val="ConsNormal"/>
                          <w:widowControl/>
                          <w:snapToGrid w:val="0"/>
                          <w:spacing w:line="0" w:lineRule="atLeast"/>
                          <w:ind w:right="0" w:firstLine="0"/>
                          <w:jc w:val="center"/>
                          <w:rPr>
                            <w:rFonts w:ascii="Times New Roman" w:hAnsi="Times New Roman" w:cs="Times New Roman"/>
                            <w:sz w:val="22"/>
                            <w:szCs w:val="22"/>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8A721E" w:rsidRDefault="008A721E">
                        <w:pPr>
                          <w:pStyle w:val="ConsNormal"/>
                          <w:widowControl/>
                          <w:snapToGrid w:val="0"/>
                          <w:spacing w:line="0" w:lineRule="atLeast"/>
                          <w:ind w:right="0" w:firstLine="0"/>
                          <w:jc w:val="center"/>
                          <w:rPr>
                            <w:rFonts w:ascii="Times New Roman" w:hAnsi="Times New Roman" w:cs="Times New Roman"/>
                            <w:sz w:val="22"/>
                            <w:szCs w:val="22"/>
                          </w:rPr>
                        </w:pPr>
                      </w:p>
                    </w:tc>
                  </w:tr>
                </w:tbl>
                <w:p w:rsidR="008A721E" w:rsidRDefault="008A721E" w:rsidP="00D45E59">
                  <w:r>
                    <w:t xml:space="preserve"> </w:t>
                  </w:r>
                </w:p>
              </w:txbxContent>
            </v:textbox>
            <w10:wrap type="square" side="largest" anchorx="margin"/>
          </v:shape>
        </w:pict>
      </w:r>
      <w:r w:rsidR="00D45E59">
        <w:rPr>
          <w:rFonts w:ascii="Times New Roman" w:hAnsi="Times New Roman" w:cs="Times New Roman"/>
          <w:sz w:val="22"/>
          <w:szCs w:val="22"/>
        </w:rPr>
        <w:t>ПЛАН ТЕКУЩЕГО РЕМОНТА НА 20__ год</w:t>
      </w:r>
    </w:p>
    <w:p w:rsidR="00D45E59" w:rsidRDefault="00D45E59" w:rsidP="00D45E59">
      <w:pPr>
        <w:pStyle w:val="ConsNormal"/>
        <w:widowControl/>
        <w:spacing w:line="0" w:lineRule="atLeast"/>
        <w:ind w:right="0" w:firstLine="540"/>
        <w:jc w:val="both"/>
        <w:rPr>
          <w:rFonts w:ascii="Times New Roman" w:hAnsi="Times New Roman" w:cs="Times New Roman"/>
          <w:sz w:val="22"/>
          <w:szCs w:val="22"/>
        </w:rPr>
      </w:pPr>
      <w:r>
        <w:rPr>
          <w:rFonts w:ascii="Times New Roman" w:hAnsi="Times New Roman" w:cs="Times New Roman"/>
          <w:sz w:val="22"/>
          <w:szCs w:val="22"/>
        </w:rPr>
        <w:t>* В соответствии с утвержденной сметой</w:t>
      </w:r>
    </w:p>
    <w:p w:rsidR="00D45E59" w:rsidRDefault="00D45E59" w:rsidP="00D45E59">
      <w:pPr>
        <w:pStyle w:val="ConsNormal"/>
        <w:widowControl/>
        <w:spacing w:line="0" w:lineRule="atLeast"/>
        <w:ind w:right="0" w:firstLine="540"/>
        <w:jc w:val="both"/>
        <w:rPr>
          <w:rFonts w:ascii="Times New Roman" w:hAnsi="Times New Roman" w:cs="Times New Roman"/>
          <w:sz w:val="22"/>
          <w:szCs w:val="22"/>
        </w:rPr>
      </w:pPr>
      <w:r>
        <w:rPr>
          <w:rFonts w:ascii="Times New Roman" w:hAnsi="Times New Roman" w:cs="Times New Roman"/>
          <w:sz w:val="22"/>
          <w:szCs w:val="22"/>
        </w:rPr>
        <w:t>Уполномоченный представитель собственников</w:t>
      </w:r>
    </w:p>
    <w:p w:rsidR="00D45E59" w:rsidRDefault="00D45E59" w:rsidP="00D45E59">
      <w:pPr>
        <w:pStyle w:val="ConsNormal"/>
        <w:widowControl/>
        <w:spacing w:line="0" w:lineRule="atLeast"/>
        <w:ind w:right="0" w:firstLine="540"/>
        <w:jc w:val="both"/>
        <w:rPr>
          <w:rFonts w:ascii="Times New Roman" w:hAnsi="Times New Roman" w:cs="Times New Roman"/>
          <w:sz w:val="22"/>
          <w:szCs w:val="22"/>
        </w:rPr>
      </w:pPr>
      <w:r>
        <w:rPr>
          <w:rFonts w:ascii="Times New Roman" w:hAnsi="Times New Roman" w:cs="Times New Roman"/>
          <w:sz w:val="22"/>
          <w:szCs w:val="22"/>
        </w:rPr>
        <w:t>(председатель общего собрания)                                           _________________</w:t>
      </w:r>
    </w:p>
    <w:p w:rsidR="00D45E59" w:rsidRDefault="00D45E59" w:rsidP="00D45E59">
      <w:pPr>
        <w:pStyle w:val="ConsNormal"/>
        <w:widowControl/>
        <w:spacing w:line="0" w:lineRule="atLeast"/>
        <w:ind w:right="0" w:firstLine="540"/>
        <w:jc w:val="both"/>
        <w:rPr>
          <w:rFonts w:ascii="Times New Roman" w:hAnsi="Times New Roman" w:cs="Times New Roman"/>
          <w:sz w:val="22"/>
          <w:szCs w:val="22"/>
        </w:rPr>
      </w:pPr>
    </w:p>
    <w:p w:rsidR="00D45E59" w:rsidRDefault="00D45E59" w:rsidP="00D45E59">
      <w:pPr>
        <w:pStyle w:val="ConsNormal"/>
        <w:widowControl/>
        <w:spacing w:line="0" w:lineRule="atLeast"/>
        <w:ind w:right="0" w:firstLine="540"/>
        <w:jc w:val="both"/>
        <w:rPr>
          <w:rFonts w:ascii="Times New Roman" w:hAnsi="Times New Roman" w:cs="Times New Roman"/>
          <w:sz w:val="22"/>
          <w:szCs w:val="22"/>
        </w:rPr>
      </w:pPr>
      <w:r>
        <w:rPr>
          <w:rFonts w:ascii="Times New Roman" w:hAnsi="Times New Roman" w:cs="Times New Roman"/>
          <w:sz w:val="22"/>
          <w:szCs w:val="22"/>
        </w:rPr>
        <w:t>Представитель управляющей организации                          _________________</w:t>
      </w:r>
    </w:p>
    <w:p w:rsidR="00D45E59" w:rsidRDefault="00D45E59" w:rsidP="00D45E59">
      <w:pPr>
        <w:pStyle w:val="ConsNormal"/>
        <w:widowControl/>
        <w:spacing w:line="0" w:lineRule="atLeast"/>
        <w:ind w:right="0" w:firstLine="0"/>
        <w:jc w:val="center"/>
        <w:rPr>
          <w:rFonts w:ascii="Times New Roman" w:hAnsi="Times New Roman" w:cs="Times New Roman"/>
          <w:sz w:val="22"/>
          <w:szCs w:val="22"/>
        </w:rPr>
      </w:pPr>
      <w:r>
        <w:rPr>
          <w:rFonts w:ascii="Times New Roman" w:hAnsi="Times New Roman" w:cs="Times New Roman"/>
          <w:sz w:val="22"/>
          <w:szCs w:val="22"/>
        </w:rPr>
        <w:t>ПЕРЕЧЕНЬ РАБОТ И УСЛУГ ПО УПРАВЛЕНИЮ</w:t>
      </w:r>
    </w:p>
    <w:p w:rsidR="00D45E59" w:rsidRDefault="00D45E59" w:rsidP="00D45E59">
      <w:pPr>
        <w:pStyle w:val="ConsNormal"/>
        <w:widowControl/>
        <w:spacing w:line="0" w:lineRule="atLeast"/>
        <w:ind w:right="0" w:firstLine="0"/>
        <w:jc w:val="center"/>
        <w:rPr>
          <w:rFonts w:ascii="Times New Roman" w:hAnsi="Times New Roman" w:cs="Times New Roman"/>
          <w:sz w:val="22"/>
          <w:szCs w:val="22"/>
        </w:rPr>
      </w:pPr>
      <w:r>
        <w:rPr>
          <w:rFonts w:ascii="Times New Roman" w:hAnsi="Times New Roman" w:cs="Times New Roman"/>
          <w:sz w:val="22"/>
          <w:szCs w:val="22"/>
        </w:rPr>
        <w:t>МНОГОКВАРТИРНЫМ  ДОМОМ</w:t>
      </w:r>
    </w:p>
    <w:tbl>
      <w:tblPr>
        <w:tblW w:w="0" w:type="auto"/>
        <w:tblInd w:w="-87" w:type="dxa"/>
        <w:tblLayout w:type="fixed"/>
        <w:tblLook w:val="0000"/>
      </w:tblPr>
      <w:tblGrid>
        <w:gridCol w:w="900"/>
        <w:gridCol w:w="7560"/>
        <w:gridCol w:w="1650"/>
      </w:tblGrid>
      <w:tr w:rsidR="00D45E59" w:rsidTr="00884949">
        <w:tc>
          <w:tcPr>
            <w:tcW w:w="900"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jc w:val="center"/>
            </w:pPr>
          </w:p>
        </w:tc>
        <w:tc>
          <w:tcPr>
            <w:tcW w:w="7560"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jc w:val="center"/>
            </w:pPr>
            <w:r>
              <w:t>Наименование</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snapToGrid w:val="0"/>
              <w:spacing w:line="0" w:lineRule="atLeast"/>
              <w:jc w:val="center"/>
            </w:pPr>
            <w:r>
              <w:t>Цена</w:t>
            </w:r>
          </w:p>
        </w:tc>
      </w:tr>
      <w:tr w:rsidR="00D45E59" w:rsidTr="00884949">
        <w:tc>
          <w:tcPr>
            <w:tcW w:w="900" w:type="dxa"/>
            <w:tcBorders>
              <w:top w:val="single" w:sz="4" w:space="0" w:color="000000"/>
              <w:left w:val="single" w:sz="4" w:space="0" w:color="000000"/>
              <w:bottom w:val="single" w:sz="4" w:space="0" w:color="000000"/>
            </w:tcBorders>
            <w:shd w:val="clear" w:color="auto" w:fill="auto"/>
          </w:tcPr>
          <w:p w:rsidR="00D45E59" w:rsidRDefault="00D45E59" w:rsidP="00D45E59">
            <w:pPr>
              <w:widowControl/>
              <w:numPr>
                <w:ilvl w:val="0"/>
                <w:numId w:val="8"/>
              </w:numPr>
              <w:snapToGrid w:val="0"/>
              <w:spacing w:after="200" w:line="0" w:lineRule="atLeast"/>
              <w:ind w:left="720"/>
              <w:jc w:val="center"/>
            </w:pPr>
          </w:p>
        </w:tc>
        <w:tc>
          <w:tcPr>
            <w:tcW w:w="7560"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pPr>
            <w:r>
              <w:t>Организация эксплуатации многоквартирного дома</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snapToGrid w:val="0"/>
              <w:spacing w:line="0" w:lineRule="atLeast"/>
              <w:jc w:val="center"/>
            </w:pPr>
          </w:p>
        </w:tc>
      </w:tr>
      <w:tr w:rsidR="00D45E59" w:rsidTr="00884949">
        <w:tc>
          <w:tcPr>
            <w:tcW w:w="900" w:type="dxa"/>
            <w:tcBorders>
              <w:top w:val="single" w:sz="4" w:space="0" w:color="000000"/>
              <w:left w:val="single" w:sz="4" w:space="0" w:color="000000"/>
              <w:bottom w:val="single" w:sz="4" w:space="0" w:color="000000"/>
            </w:tcBorders>
            <w:shd w:val="clear" w:color="auto" w:fill="auto"/>
          </w:tcPr>
          <w:p w:rsidR="00D45E59" w:rsidRDefault="00D45E59" w:rsidP="00D45E59">
            <w:pPr>
              <w:widowControl/>
              <w:numPr>
                <w:ilvl w:val="0"/>
                <w:numId w:val="8"/>
              </w:numPr>
              <w:snapToGrid w:val="0"/>
              <w:spacing w:after="200" w:line="0" w:lineRule="atLeast"/>
              <w:ind w:left="720"/>
              <w:jc w:val="center"/>
            </w:pPr>
          </w:p>
        </w:tc>
        <w:tc>
          <w:tcPr>
            <w:tcW w:w="7560"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pPr>
            <w:r>
              <w:t>Мониторинг технического состояния дома</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snapToGrid w:val="0"/>
              <w:spacing w:line="0" w:lineRule="atLeast"/>
              <w:jc w:val="center"/>
            </w:pPr>
          </w:p>
        </w:tc>
      </w:tr>
      <w:tr w:rsidR="00D45E59" w:rsidTr="00884949">
        <w:tc>
          <w:tcPr>
            <w:tcW w:w="900" w:type="dxa"/>
            <w:tcBorders>
              <w:top w:val="single" w:sz="4" w:space="0" w:color="000000"/>
              <w:left w:val="single" w:sz="4" w:space="0" w:color="000000"/>
              <w:bottom w:val="single" w:sz="4" w:space="0" w:color="000000"/>
            </w:tcBorders>
            <w:shd w:val="clear" w:color="auto" w:fill="auto"/>
          </w:tcPr>
          <w:p w:rsidR="00D45E59" w:rsidRDefault="00D45E59" w:rsidP="00D45E59">
            <w:pPr>
              <w:widowControl/>
              <w:numPr>
                <w:ilvl w:val="0"/>
                <w:numId w:val="8"/>
              </w:numPr>
              <w:snapToGrid w:val="0"/>
              <w:spacing w:after="200" w:line="0" w:lineRule="atLeast"/>
              <w:ind w:left="720"/>
              <w:jc w:val="center"/>
            </w:pPr>
          </w:p>
        </w:tc>
        <w:tc>
          <w:tcPr>
            <w:tcW w:w="7560"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pPr>
            <w:r>
              <w:t>Составление актов</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snapToGrid w:val="0"/>
              <w:spacing w:line="0" w:lineRule="atLeast"/>
              <w:jc w:val="center"/>
            </w:pPr>
          </w:p>
        </w:tc>
      </w:tr>
      <w:tr w:rsidR="00D45E59" w:rsidTr="00884949">
        <w:tc>
          <w:tcPr>
            <w:tcW w:w="900" w:type="dxa"/>
            <w:tcBorders>
              <w:top w:val="single" w:sz="4" w:space="0" w:color="000000"/>
              <w:left w:val="single" w:sz="4" w:space="0" w:color="000000"/>
              <w:bottom w:val="single" w:sz="4" w:space="0" w:color="000000"/>
            </w:tcBorders>
            <w:shd w:val="clear" w:color="auto" w:fill="auto"/>
          </w:tcPr>
          <w:p w:rsidR="00D45E59" w:rsidRDefault="00D45E59" w:rsidP="00D45E59">
            <w:pPr>
              <w:widowControl/>
              <w:numPr>
                <w:ilvl w:val="0"/>
                <w:numId w:val="8"/>
              </w:numPr>
              <w:snapToGrid w:val="0"/>
              <w:spacing w:after="200" w:line="0" w:lineRule="atLeast"/>
              <w:ind w:left="720"/>
              <w:jc w:val="center"/>
            </w:pPr>
          </w:p>
        </w:tc>
        <w:tc>
          <w:tcPr>
            <w:tcW w:w="7560"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pPr>
            <w:r>
              <w:t>Планирование работ по содержанию и ремонту</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snapToGrid w:val="0"/>
              <w:spacing w:line="0" w:lineRule="atLeast"/>
              <w:jc w:val="center"/>
            </w:pPr>
          </w:p>
        </w:tc>
      </w:tr>
      <w:tr w:rsidR="00D45E59" w:rsidTr="00884949">
        <w:tc>
          <w:tcPr>
            <w:tcW w:w="900" w:type="dxa"/>
            <w:tcBorders>
              <w:top w:val="single" w:sz="4" w:space="0" w:color="000000"/>
              <w:left w:val="single" w:sz="4" w:space="0" w:color="000000"/>
              <w:bottom w:val="single" w:sz="4" w:space="0" w:color="000000"/>
            </w:tcBorders>
            <w:shd w:val="clear" w:color="auto" w:fill="auto"/>
          </w:tcPr>
          <w:p w:rsidR="00D45E59" w:rsidRDefault="00D45E59" w:rsidP="00D45E59">
            <w:pPr>
              <w:widowControl/>
              <w:numPr>
                <w:ilvl w:val="0"/>
                <w:numId w:val="8"/>
              </w:numPr>
              <w:snapToGrid w:val="0"/>
              <w:spacing w:after="200" w:line="0" w:lineRule="atLeast"/>
              <w:ind w:left="720"/>
              <w:jc w:val="center"/>
            </w:pPr>
          </w:p>
        </w:tc>
        <w:tc>
          <w:tcPr>
            <w:tcW w:w="7560"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pPr>
            <w:r>
              <w:t>Составление сметных расчетов</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snapToGrid w:val="0"/>
              <w:spacing w:line="0" w:lineRule="atLeast"/>
              <w:jc w:val="center"/>
            </w:pPr>
          </w:p>
        </w:tc>
      </w:tr>
      <w:tr w:rsidR="00D45E59" w:rsidTr="00884949">
        <w:tc>
          <w:tcPr>
            <w:tcW w:w="900" w:type="dxa"/>
            <w:tcBorders>
              <w:top w:val="single" w:sz="4" w:space="0" w:color="000000"/>
              <w:left w:val="single" w:sz="4" w:space="0" w:color="000000"/>
              <w:bottom w:val="single" w:sz="4" w:space="0" w:color="000000"/>
            </w:tcBorders>
            <w:shd w:val="clear" w:color="auto" w:fill="auto"/>
          </w:tcPr>
          <w:p w:rsidR="00D45E59" w:rsidRDefault="00D45E59" w:rsidP="00D45E59">
            <w:pPr>
              <w:widowControl/>
              <w:numPr>
                <w:ilvl w:val="0"/>
                <w:numId w:val="8"/>
              </w:numPr>
              <w:snapToGrid w:val="0"/>
              <w:spacing w:after="200" w:line="0" w:lineRule="atLeast"/>
              <w:ind w:left="720"/>
              <w:jc w:val="center"/>
            </w:pPr>
          </w:p>
        </w:tc>
        <w:tc>
          <w:tcPr>
            <w:tcW w:w="7560"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pPr>
            <w:r>
              <w:t xml:space="preserve">Ведение технической документации </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snapToGrid w:val="0"/>
              <w:spacing w:line="0" w:lineRule="atLeast"/>
              <w:jc w:val="center"/>
            </w:pPr>
          </w:p>
        </w:tc>
      </w:tr>
      <w:tr w:rsidR="00D45E59" w:rsidTr="00884949">
        <w:tc>
          <w:tcPr>
            <w:tcW w:w="900" w:type="dxa"/>
            <w:tcBorders>
              <w:top w:val="single" w:sz="4" w:space="0" w:color="000000"/>
              <w:left w:val="single" w:sz="4" w:space="0" w:color="000000"/>
              <w:bottom w:val="single" w:sz="4" w:space="0" w:color="000000"/>
            </w:tcBorders>
            <w:shd w:val="clear" w:color="auto" w:fill="auto"/>
          </w:tcPr>
          <w:p w:rsidR="00D45E59" w:rsidRDefault="00D45E59" w:rsidP="00D45E59">
            <w:pPr>
              <w:widowControl/>
              <w:numPr>
                <w:ilvl w:val="0"/>
                <w:numId w:val="8"/>
              </w:numPr>
              <w:snapToGrid w:val="0"/>
              <w:spacing w:after="200" w:line="0" w:lineRule="atLeast"/>
              <w:ind w:left="720"/>
              <w:jc w:val="center"/>
            </w:pPr>
          </w:p>
        </w:tc>
        <w:tc>
          <w:tcPr>
            <w:tcW w:w="7560"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pPr>
            <w:r>
              <w:t>Делопроизводство и хранение документации</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snapToGrid w:val="0"/>
              <w:spacing w:line="0" w:lineRule="atLeast"/>
              <w:jc w:val="center"/>
            </w:pPr>
          </w:p>
        </w:tc>
      </w:tr>
      <w:tr w:rsidR="00D45E59" w:rsidTr="00884949">
        <w:tc>
          <w:tcPr>
            <w:tcW w:w="900" w:type="dxa"/>
            <w:tcBorders>
              <w:top w:val="single" w:sz="4" w:space="0" w:color="000000"/>
              <w:left w:val="single" w:sz="4" w:space="0" w:color="000000"/>
              <w:bottom w:val="single" w:sz="4" w:space="0" w:color="000000"/>
            </w:tcBorders>
            <w:shd w:val="clear" w:color="auto" w:fill="auto"/>
          </w:tcPr>
          <w:p w:rsidR="00D45E59" w:rsidRDefault="00D45E59" w:rsidP="00D45E59">
            <w:pPr>
              <w:widowControl/>
              <w:numPr>
                <w:ilvl w:val="0"/>
                <w:numId w:val="8"/>
              </w:numPr>
              <w:snapToGrid w:val="0"/>
              <w:spacing w:after="200" w:line="0" w:lineRule="atLeast"/>
              <w:ind w:left="720"/>
              <w:jc w:val="center"/>
            </w:pPr>
          </w:p>
        </w:tc>
        <w:tc>
          <w:tcPr>
            <w:tcW w:w="7560"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pPr>
            <w:r>
              <w:t>Управление персоналом</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snapToGrid w:val="0"/>
              <w:spacing w:line="0" w:lineRule="atLeast"/>
              <w:jc w:val="center"/>
            </w:pPr>
          </w:p>
        </w:tc>
      </w:tr>
      <w:tr w:rsidR="00D45E59" w:rsidTr="00884949">
        <w:tc>
          <w:tcPr>
            <w:tcW w:w="900" w:type="dxa"/>
            <w:tcBorders>
              <w:top w:val="single" w:sz="4" w:space="0" w:color="000000"/>
              <w:left w:val="single" w:sz="4" w:space="0" w:color="000000"/>
              <w:bottom w:val="single" w:sz="4" w:space="0" w:color="000000"/>
            </w:tcBorders>
            <w:shd w:val="clear" w:color="auto" w:fill="auto"/>
          </w:tcPr>
          <w:p w:rsidR="00D45E59" w:rsidRDefault="00D45E59" w:rsidP="00D45E59">
            <w:pPr>
              <w:widowControl/>
              <w:numPr>
                <w:ilvl w:val="0"/>
                <w:numId w:val="8"/>
              </w:numPr>
              <w:snapToGrid w:val="0"/>
              <w:spacing w:after="200" w:line="0" w:lineRule="atLeast"/>
              <w:ind w:left="720"/>
              <w:jc w:val="center"/>
            </w:pPr>
          </w:p>
        </w:tc>
        <w:tc>
          <w:tcPr>
            <w:tcW w:w="7560"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pPr>
            <w:r>
              <w:t>Правовая работа, в том числе работа по обеспечению полноты сбора платежей</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snapToGrid w:val="0"/>
              <w:spacing w:line="0" w:lineRule="atLeast"/>
              <w:jc w:val="center"/>
            </w:pPr>
          </w:p>
        </w:tc>
      </w:tr>
      <w:tr w:rsidR="00D45E59" w:rsidTr="00884949">
        <w:tc>
          <w:tcPr>
            <w:tcW w:w="900" w:type="dxa"/>
            <w:tcBorders>
              <w:top w:val="single" w:sz="4" w:space="0" w:color="000000"/>
              <w:left w:val="single" w:sz="4" w:space="0" w:color="000000"/>
              <w:bottom w:val="single" w:sz="4" w:space="0" w:color="000000"/>
            </w:tcBorders>
            <w:shd w:val="clear" w:color="auto" w:fill="auto"/>
          </w:tcPr>
          <w:p w:rsidR="00D45E59" w:rsidRDefault="00D45E59" w:rsidP="00D45E59">
            <w:pPr>
              <w:widowControl/>
              <w:numPr>
                <w:ilvl w:val="0"/>
                <w:numId w:val="8"/>
              </w:numPr>
              <w:snapToGrid w:val="0"/>
              <w:spacing w:after="200" w:line="0" w:lineRule="atLeast"/>
              <w:ind w:left="720"/>
              <w:jc w:val="center"/>
            </w:pPr>
          </w:p>
        </w:tc>
        <w:tc>
          <w:tcPr>
            <w:tcW w:w="7560"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pPr>
            <w:r>
              <w:t>Услуги паспортиста</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snapToGrid w:val="0"/>
              <w:spacing w:line="0" w:lineRule="atLeast"/>
              <w:jc w:val="center"/>
            </w:pPr>
          </w:p>
        </w:tc>
      </w:tr>
      <w:tr w:rsidR="00D45E59" w:rsidTr="00884949">
        <w:tc>
          <w:tcPr>
            <w:tcW w:w="900" w:type="dxa"/>
            <w:tcBorders>
              <w:top w:val="single" w:sz="4" w:space="0" w:color="000000"/>
              <w:left w:val="single" w:sz="4" w:space="0" w:color="000000"/>
              <w:bottom w:val="single" w:sz="4" w:space="0" w:color="000000"/>
            </w:tcBorders>
            <w:shd w:val="clear" w:color="auto" w:fill="auto"/>
          </w:tcPr>
          <w:p w:rsidR="00D45E59" w:rsidRDefault="00D45E59" w:rsidP="00D45E59">
            <w:pPr>
              <w:widowControl/>
              <w:numPr>
                <w:ilvl w:val="0"/>
                <w:numId w:val="8"/>
              </w:numPr>
              <w:snapToGrid w:val="0"/>
              <w:spacing w:after="200" w:line="0" w:lineRule="atLeast"/>
              <w:ind w:left="720"/>
              <w:jc w:val="center"/>
            </w:pPr>
          </w:p>
        </w:tc>
        <w:tc>
          <w:tcPr>
            <w:tcW w:w="7560"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pPr>
            <w:r>
              <w:t>Установление договорных отношений с ресурсоснабжающими и подрядными организациями</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snapToGrid w:val="0"/>
              <w:spacing w:line="0" w:lineRule="atLeast"/>
              <w:jc w:val="center"/>
            </w:pPr>
          </w:p>
        </w:tc>
      </w:tr>
      <w:tr w:rsidR="00D45E59" w:rsidTr="00884949">
        <w:tc>
          <w:tcPr>
            <w:tcW w:w="900" w:type="dxa"/>
            <w:tcBorders>
              <w:top w:val="single" w:sz="4" w:space="0" w:color="000000"/>
              <w:left w:val="single" w:sz="4" w:space="0" w:color="000000"/>
              <w:bottom w:val="single" w:sz="4" w:space="0" w:color="000000"/>
            </w:tcBorders>
            <w:shd w:val="clear" w:color="auto" w:fill="auto"/>
          </w:tcPr>
          <w:p w:rsidR="00D45E59" w:rsidRDefault="00D45E59" w:rsidP="00D45E59">
            <w:pPr>
              <w:widowControl/>
              <w:numPr>
                <w:ilvl w:val="0"/>
                <w:numId w:val="8"/>
              </w:numPr>
              <w:snapToGrid w:val="0"/>
              <w:spacing w:after="200" w:line="0" w:lineRule="atLeast"/>
              <w:ind w:left="720"/>
              <w:jc w:val="center"/>
            </w:pPr>
          </w:p>
        </w:tc>
        <w:tc>
          <w:tcPr>
            <w:tcW w:w="7560"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pPr>
            <w:r>
              <w:t>Взаимодействие с органами власти и местного самоуправления (в том числе надзорными и контролирующими)</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snapToGrid w:val="0"/>
              <w:spacing w:line="0" w:lineRule="atLeast"/>
              <w:jc w:val="center"/>
            </w:pPr>
          </w:p>
        </w:tc>
      </w:tr>
      <w:tr w:rsidR="00D45E59" w:rsidTr="00884949">
        <w:tc>
          <w:tcPr>
            <w:tcW w:w="900" w:type="dxa"/>
            <w:tcBorders>
              <w:top w:val="single" w:sz="4" w:space="0" w:color="000000"/>
              <w:left w:val="single" w:sz="4" w:space="0" w:color="000000"/>
              <w:bottom w:val="single" w:sz="4" w:space="0" w:color="000000"/>
            </w:tcBorders>
            <w:shd w:val="clear" w:color="auto" w:fill="auto"/>
          </w:tcPr>
          <w:p w:rsidR="00D45E59" w:rsidRDefault="00D45E59" w:rsidP="00D45E59">
            <w:pPr>
              <w:widowControl/>
              <w:numPr>
                <w:ilvl w:val="0"/>
                <w:numId w:val="8"/>
              </w:numPr>
              <w:snapToGrid w:val="0"/>
              <w:spacing w:after="200" w:line="0" w:lineRule="atLeast"/>
              <w:ind w:left="720"/>
              <w:jc w:val="center"/>
            </w:pPr>
          </w:p>
        </w:tc>
        <w:tc>
          <w:tcPr>
            <w:tcW w:w="7560"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pPr>
            <w:r>
              <w:t>Съем и сбор показаний общедомовых и индивидуальных приборов учета</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snapToGrid w:val="0"/>
              <w:spacing w:line="0" w:lineRule="atLeast"/>
              <w:jc w:val="center"/>
            </w:pPr>
          </w:p>
        </w:tc>
      </w:tr>
      <w:tr w:rsidR="00D45E59" w:rsidTr="00884949">
        <w:tc>
          <w:tcPr>
            <w:tcW w:w="900" w:type="dxa"/>
            <w:tcBorders>
              <w:top w:val="single" w:sz="4" w:space="0" w:color="000000"/>
              <w:left w:val="single" w:sz="4" w:space="0" w:color="000000"/>
              <w:bottom w:val="single" w:sz="4" w:space="0" w:color="000000"/>
            </w:tcBorders>
            <w:shd w:val="clear" w:color="auto" w:fill="auto"/>
          </w:tcPr>
          <w:p w:rsidR="00D45E59" w:rsidRDefault="00D45E59" w:rsidP="00D45E59">
            <w:pPr>
              <w:widowControl/>
              <w:numPr>
                <w:ilvl w:val="0"/>
                <w:numId w:val="8"/>
              </w:numPr>
              <w:snapToGrid w:val="0"/>
              <w:spacing w:after="200" w:line="0" w:lineRule="atLeast"/>
              <w:ind w:left="720"/>
              <w:jc w:val="center"/>
            </w:pPr>
          </w:p>
        </w:tc>
        <w:tc>
          <w:tcPr>
            <w:tcW w:w="7560"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pPr>
            <w:r>
              <w:t>Ведение электронной базы потребителей</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snapToGrid w:val="0"/>
              <w:spacing w:line="0" w:lineRule="atLeast"/>
              <w:jc w:val="center"/>
            </w:pPr>
          </w:p>
        </w:tc>
      </w:tr>
      <w:tr w:rsidR="00D45E59" w:rsidTr="00884949">
        <w:tc>
          <w:tcPr>
            <w:tcW w:w="900" w:type="dxa"/>
            <w:tcBorders>
              <w:top w:val="single" w:sz="4" w:space="0" w:color="000000"/>
              <w:left w:val="single" w:sz="4" w:space="0" w:color="000000"/>
              <w:bottom w:val="single" w:sz="4" w:space="0" w:color="000000"/>
            </w:tcBorders>
            <w:shd w:val="clear" w:color="auto" w:fill="auto"/>
          </w:tcPr>
          <w:p w:rsidR="00D45E59" w:rsidRDefault="00D45E59" w:rsidP="00D45E59">
            <w:pPr>
              <w:widowControl/>
              <w:numPr>
                <w:ilvl w:val="0"/>
                <w:numId w:val="8"/>
              </w:numPr>
              <w:snapToGrid w:val="0"/>
              <w:spacing w:after="200" w:line="0" w:lineRule="atLeast"/>
              <w:ind w:left="720"/>
              <w:jc w:val="center"/>
            </w:pPr>
          </w:p>
        </w:tc>
        <w:tc>
          <w:tcPr>
            <w:tcW w:w="7560"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pPr>
            <w:r>
              <w:t>Расчет размера платы за жилье и коммунальные услуги</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snapToGrid w:val="0"/>
              <w:spacing w:line="0" w:lineRule="atLeast"/>
              <w:jc w:val="center"/>
            </w:pPr>
          </w:p>
        </w:tc>
      </w:tr>
      <w:tr w:rsidR="00D45E59" w:rsidTr="00884949">
        <w:tc>
          <w:tcPr>
            <w:tcW w:w="900" w:type="dxa"/>
            <w:tcBorders>
              <w:top w:val="single" w:sz="4" w:space="0" w:color="000000"/>
              <w:left w:val="single" w:sz="4" w:space="0" w:color="000000"/>
              <w:bottom w:val="single" w:sz="4" w:space="0" w:color="000000"/>
            </w:tcBorders>
            <w:shd w:val="clear" w:color="auto" w:fill="auto"/>
          </w:tcPr>
          <w:p w:rsidR="00D45E59" w:rsidRDefault="00D45E59" w:rsidP="00D45E59">
            <w:pPr>
              <w:widowControl/>
              <w:numPr>
                <w:ilvl w:val="0"/>
                <w:numId w:val="8"/>
              </w:numPr>
              <w:snapToGrid w:val="0"/>
              <w:spacing w:after="200" w:line="0" w:lineRule="atLeast"/>
              <w:ind w:left="720"/>
              <w:jc w:val="center"/>
            </w:pPr>
          </w:p>
        </w:tc>
        <w:tc>
          <w:tcPr>
            <w:tcW w:w="7560"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pPr>
            <w:r>
              <w:t>Оформление и доставка квитанций</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snapToGrid w:val="0"/>
              <w:spacing w:line="0" w:lineRule="atLeast"/>
              <w:jc w:val="center"/>
            </w:pPr>
          </w:p>
        </w:tc>
      </w:tr>
      <w:tr w:rsidR="00D45E59" w:rsidTr="00884949">
        <w:tc>
          <w:tcPr>
            <w:tcW w:w="900" w:type="dxa"/>
            <w:tcBorders>
              <w:top w:val="single" w:sz="4" w:space="0" w:color="000000"/>
              <w:left w:val="single" w:sz="4" w:space="0" w:color="000000"/>
              <w:bottom w:val="single" w:sz="4" w:space="0" w:color="000000"/>
            </w:tcBorders>
            <w:shd w:val="clear" w:color="auto" w:fill="auto"/>
          </w:tcPr>
          <w:p w:rsidR="00D45E59" w:rsidRDefault="00D45E59" w:rsidP="00D45E59">
            <w:pPr>
              <w:widowControl/>
              <w:numPr>
                <w:ilvl w:val="0"/>
                <w:numId w:val="8"/>
              </w:numPr>
              <w:snapToGrid w:val="0"/>
              <w:spacing w:after="200" w:line="0" w:lineRule="atLeast"/>
              <w:ind w:left="720"/>
              <w:jc w:val="center"/>
            </w:pPr>
          </w:p>
        </w:tc>
        <w:tc>
          <w:tcPr>
            <w:tcW w:w="7560"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pPr>
            <w:r>
              <w:t>Ведение лицевых счетов потребителей, проведение сверки расчетов с выдачей справок</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snapToGrid w:val="0"/>
              <w:spacing w:line="0" w:lineRule="atLeast"/>
              <w:jc w:val="center"/>
            </w:pPr>
          </w:p>
        </w:tc>
      </w:tr>
      <w:tr w:rsidR="00D45E59" w:rsidTr="00884949">
        <w:tc>
          <w:tcPr>
            <w:tcW w:w="900" w:type="dxa"/>
            <w:tcBorders>
              <w:top w:val="single" w:sz="4" w:space="0" w:color="000000"/>
              <w:left w:val="single" w:sz="4" w:space="0" w:color="000000"/>
              <w:bottom w:val="single" w:sz="4" w:space="0" w:color="000000"/>
            </w:tcBorders>
            <w:shd w:val="clear" w:color="auto" w:fill="auto"/>
          </w:tcPr>
          <w:p w:rsidR="00D45E59" w:rsidRDefault="00D45E59" w:rsidP="00D45E59">
            <w:pPr>
              <w:widowControl/>
              <w:numPr>
                <w:ilvl w:val="0"/>
                <w:numId w:val="8"/>
              </w:numPr>
              <w:snapToGrid w:val="0"/>
              <w:spacing w:after="200" w:line="0" w:lineRule="atLeast"/>
              <w:ind w:left="720"/>
              <w:jc w:val="center"/>
            </w:pPr>
          </w:p>
        </w:tc>
        <w:tc>
          <w:tcPr>
            <w:tcW w:w="7560"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pPr>
            <w:r>
              <w:t>Ведение лицевого счета многоквартирного дома</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snapToGrid w:val="0"/>
              <w:spacing w:line="0" w:lineRule="atLeast"/>
              <w:jc w:val="center"/>
            </w:pPr>
          </w:p>
        </w:tc>
      </w:tr>
      <w:tr w:rsidR="00D45E59" w:rsidTr="00884949">
        <w:tc>
          <w:tcPr>
            <w:tcW w:w="900" w:type="dxa"/>
            <w:tcBorders>
              <w:top w:val="single" w:sz="4" w:space="0" w:color="000000"/>
              <w:left w:val="single" w:sz="4" w:space="0" w:color="000000"/>
              <w:bottom w:val="single" w:sz="4" w:space="0" w:color="000000"/>
            </w:tcBorders>
            <w:shd w:val="clear" w:color="auto" w:fill="auto"/>
          </w:tcPr>
          <w:p w:rsidR="00D45E59" w:rsidRDefault="00D45E59" w:rsidP="00D45E59">
            <w:pPr>
              <w:widowControl/>
              <w:numPr>
                <w:ilvl w:val="0"/>
                <w:numId w:val="8"/>
              </w:numPr>
              <w:snapToGrid w:val="0"/>
              <w:spacing w:after="200" w:line="0" w:lineRule="atLeast"/>
              <w:ind w:left="720"/>
              <w:jc w:val="center"/>
            </w:pPr>
          </w:p>
        </w:tc>
        <w:tc>
          <w:tcPr>
            <w:tcW w:w="7560"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pPr>
            <w:r>
              <w:t>Анализ финансово-хозяйственной деятельности, составление отчета об исполнении договора управления</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snapToGrid w:val="0"/>
              <w:spacing w:line="0" w:lineRule="atLeast"/>
              <w:jc w:val="center"/>
            </w:pPr>
          </w:p>
        </w:tc>
      </w:tr>
      <w:tr w:rsidR="00D45E59" w:rsidTr="00884949">
        <w:tc>
          <w:tcPr>
            <w:tcW w:w="900" w:type="dxa"/>
            <w:tcBorders>
              <w:top w:val="single" w:sz="4" w:space="0" w:color="000000"/>
              <w:left w:val="single" w:sz="4" w:space="0" w:color="000000"/>
              <w:bottom w:val="single" w:sz="4" w:space="0" w:color="000000"/>
            </w:tcBorders>
            <w:shd w:val="clear" w:color="auto" w:fill="auto"/>
          </w:tcPr>
          <w:p w:rsidR="00D45E59" w:rsidRDefault="00D45E59" w:rsidP="00D45E59">
            <w:pPr>
              <w:widowControl/>
              <w:numPr>
                <w:ilvl w:val="0"/>
                <w:numId w:val="8"/>
              </w:numPr>
              <w:snapToGrid w:val="0"/>
              <w:spacing w:after="200" w:line="0" w:lineRule="atLeast"/>
              <w:ind w:left="720"/>
              <w:jc w:val="center"/>
            </w:pPr>
          </w:p>
        </w:tc>
        <w:tc>
          <w:tcPr>
            <w:tcW w:w="7560"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pPr>
            <w:r>
              <w:t>Обеспечение бухгалтерского и налогового учета и отчетности</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snapToGrid w:val="0"/>
              <w:spacing w:line="0" w:lineRule="atLeast"/>
              <w:jc w:val="center"/>
            </w:pPr>
          </w:p>
        </w:tc>
      </w:tr>
      <w:tr w:rsidR="00D45E59" w:rsidTr="00884949">
        <w:tc>
          <w:tcPr>
            <w:tcW w:w="900" w:type="dxa"/>
            <w:tcBorders>
              <w:top w:val="single" w:sz="4" w:space="0" w:color="000000"/>
              <w:left w:val="single" w:sz="4" w:space="0" w:color="000000"/>
              <w:bottom w:val="single" w:sz="4" w:space="0" w:color="000000"/>
            </w:tcBorders>
            <w:shd w:val="clear" w:color="auto" w:fill="auto"/>
          </w:tcPr>
          <w:p w:rsidR="00D45E59" w:rsidRDefault="00D45E59" w:rsidP="00D45E59">
            <w:pPr>
              <w:widowControl/>
              <w:numPr>
                <w:ilvl w:val="0"/>
                <w:numId w:val="8"/>
              </w:numPr>
              <w:snapToGrid w:val="0"/>
              <w:spacing w:after="200" w:line="0" w:lineRule="atLeast"/>
              <w:ind w:left="720"/>
              <w:jc w:val="center"/>
            </w:pPr>
          </w:p>
        </w:tc>
        <w:tc>
          <w:tcPr>
            <w:tcW w:w="7560"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pPr>
            <w:r>
              <w:t>Услуги платежных агентов (в случае сбора средств платежными агентами)</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snapToGrid w:val="0"/>
              <w:spacing w:line="0" w:lineRule="atLeast"/>
              <w:jc w:val="center"/>
            </w:pPr>
          </w:p>
        </w:tc>
      </w:tr>
      <w:tr w:rsidR="00D45E59" w:rsidTr="00884949">
        <w:tc>
          <w:tcPr>
            <w:tcW w:w="900" w:type="dxa"/>
            <w:tcBorders>
              <w:top w:val="single" w:sz="4" w:space="0" w:color="000000"/>
              <w:left w:val="single" w:sz="4" w:space="0" w:color="000000"/>
              <w:bottom w:val="single" w:sz="4" w:space="0" w:color="000000"/>
            </w:tcBorders>
            <w:shd w:val="clear" w:color="auto" w:fill="auto"/>
          </w:tcPr>
          <w:p w:rsidR="00D45E59" w:rsidRDefault="00D45E59" w:rsidP="00D45E59">
            <w:pPr>
              <w:widowControl/>
              <w:numPr>
                <w:ilvl w:val="0"/>
                <w:numId w:val="8"/>
              </w:numPr>
              <w:snapToGrid w:val="0"/>
              <w:spacing w:after="200" w:line="0" w:lineRule="atLeast"/>
              <w:ind w:left="720"/>
              <w:jc w:val="center"/>
            </w:pPr>
          </w:p>
        </w:tc>
        <w:tc>
          <w:tcPr>
            <w:tcW w:w="7560"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pPr>
            <w:r>
              <w:t>Услуги расчетного центра (в случае передачи ему функций, указанных в п.п. 13-17, 21)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snapToGrid w:val="0"/>
              <w:spacing w:line="0" w:lineRule="atLeast"/>
              <w:jc w:val="center"/>
            </w:pPr>
          </w:p>
        </w:tc>
      </w:tr>
      <w:tr w:rsidR="00D45E59" w:rsidTr="00884949">
        <w:tc>
          <w:tcPr>
            <w:tcW w:w="900" w:type="dxa"/>
            <w:tcBorders>
              <w:top w:val="single" w:sz="4" w:space="0" w:color="000000"/>
              <w:left w:val="single" w:sz="4" w:space="0" w:color="000000"/>
              <w:bottom w:val="single" w:sz="4" w:space="0" w:color="000000"/>
            </w:tcBorders>
            <w:shd w:val="clear" w:color="auto" w:fill="auto"/>
          </w:tcPr>
          <w:p w:rsidR="00D45E59" w:rsidRDefault="00D45E59" w:rsidP="00D45E59">
            <w:pPr>
              <w:widowControl/>
              <w:numPr>
                <w:ilvl w:val="0"/>
                <w:numId w:val="8"/>
              </w:numPr>
              <w:snapToGrid w:val="0"/>
              <w:spacing w:after="200" w:line="0" w:lineRule="atLeast"/>
              <w:ind w:left="720"/>
              <w:jc w:val="center"/>
            </w:pPr>
          </w:p>
        </w:tc>
        <w:tc>
          <w:tcPr>
            <w:tcW w:w="7560"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pPr>
            <w:r>
              <w:t>Банковское обслуживание расчетного счета</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snapToGrid w:val="0"/>
              <w:spacing w:line="0" w:lineRule="atLeast"/>
              <w:jc w:val="center"/>
            </w:pPr>
          </w:p>
        </w:tc>
      </w:tr>
      <w:tr w:rsidR="00D45E59" w:rsidTr="00884949">
        <w:tc>
          <w:tcPr>
            <w:tcW w:w="900" w:type="dxa"/>
            <w:tcBorders>
              <w:top w:val="single" w:sz="4" w:space="0" w:color="000000"/>
              <w:left w:val="single" w:sz="4" w:space="0" w:color="000000"/>
              <w:bottom w:val="single" w:sz="4" w:space="0" w:color="000000"/>
            </w:tcBorders>
            <w:shd w:val="clear" w:color="auto" w:fill="auto"/>
          </w:tcPr>
          <w:p w:rsidR="00D45E59" w:rsidRDefault="00D45E59" w:rsidP="00D45E59">
            <w:pPr>
              <w:widowControl/>
              <w:numPr>
                <w:ilvl w:val="0"/>
                <w:numId w:val="8"/>
              </w:numPr>
              <w:snapToGrid w:val="0"/>
              <w:spacing w:after="200" w:line="0" w:lineRule="atLeast"/>
              <w:ind w:left="720"/>
              <w:jc w:val="center"/>
            </w:pPr>
          </w:p>
        </w:tc>
        <w:tc>
          <w:tcPr>
            <w:tcW w:w="7560" w:type="dxa"/>
            <w:tcBorders>
              <w:top w:val="single" w:sz="4" w:space="0" w:color="000000"/>
              <w:left w:val="single" w:sz="4" w:space="0" w:color="000000"/>
              <w:bottom w:val="single" w:sz="4" w:space="0" w:color="000000"/>
            </w:tcBorders>
            <w:shd w:val="clear" w:color="auto" w:fill="auto"/>
          </w:tcPr>
          <w:p w:rsidR="00D45E59" w:rsidRDefault="00D45E59" w:rsidP="00884949">
            <w:pPr>
              <w:snapToGrid w:val="0"/>
              <w:spacing w:line="0" w:lineRule="atLeast"/>
            </w:pPr>
            <w:r>
              <w:t>Информационная работа с собственниками</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D45E59" w:rsidRDefault="00D45E59" w:rsidP="00884949">
            <w:pPr>
              <w:snapToGrid w:val="0"/>
              <w:spacing w:line="0" w:lineRule="atLeast"/>
              <w:jc w:val="center"/>
            </w:pPr>
          </w:p>
        </w:tc>
      </w:tr>
    </w:tbl>
    <w:p w:rsidR="00D45E59" w:rsidRDefault="00D45E59" w:rsidP="00D45E59">
      <w:pPr>
        <w:pStyle w:val="ConsNormal"/>
        <w:widowControl/>
        <w:spacing w:line="0" w:lineRule="atLeast"/>
        <w:ind w:right="0" w:firstLine="0"/>
      </w:pPr>
    </w:p>
    <w:p w:rsidR="00D45E59" w:rsidRDefault="00D45E59" w:rsidP="00D45E59">
      <w:pPr>
        <w:pStyle w:val="ConsNormal"/>
        <w:widowControl/>
        <w:spacing w:line="0" w:lineRule="atLeast"/>
        <w:ind w:left="-180" w:right="0" w:firstLine="0"/>
        <w:jc w:val="center"/>
        <w:rPr>
          <w:sz w:val="22"/>
          <w:szCs w:val="22"/>
        </w:rPr>
      </w:pPr>
    </w:p>
    <w:p w:rsidR="00D45E59" w:rsidRDefault="00D45E59" w:rsidP="00D45E59">
      <w:pPr>
        <w:pStyle w:val="a8"/>
        <w:spacing w:after="0" w:line="100" w:lineRule="atLeast"/>
        <w:jc w:val="right"/>
        <w:rPr>
          <w:rFonts w:ascii="Times New Roman" w:hAnsi="Times New Roman"/>
          <w:sz w:val="22"/>
          <w:szCs w:val="22"/>
        </w:rPr>
      </w:pPr>
      <w:r>
        <w:rPr>
          <w:rFonts w:ascii="Times New Roman" w:hAnsi="Times New Roman"/>
          <w:sz w:val="22"/>
          <w:szCs w:val="22"/>
        </w:rPr>
        <w:t>Приложение №3</w:t>
      </w:r>
    </w:p>
    <w:p w:rsidR="00D45E59" w:rsidRDefault="00D45E59" w:rsidP="00D45E59">
      <w:pPr>
        <w:pStyle w:val="a8"/>
        <w:spacing w:after="0" w:line="100" w:lineRule="atLeast"/>
        <w:jc w:val="right"/>
        <w:rPr>
          <w:rFonts w:ascii="Times New Roman" w:hAnsi="Times New Roman"/>
          <w:sz w:val="22"/>
          <w:szCs w:val="22"/>
        </w:rPr>
      </w:pPr>
      <w:r>
        <w:rPr>
          <w:rFonts w:ascii="Times New Roman" w:hAnsi="Times New Roman"/>
          <w:sz w:val="22"/>
          <w:szCs w:val="22"/>
        </w:rPr>
        <w:t>к Договору управления Многоквартирным домом</w:t>
      </w:r>
    </w:p>
    <w:p w:rsidR="00D45E59" w:rsidRDefault="00D45E59" w:rsidP="00D45E59">
      <w:pPr>
        <w:pStyle w:val="a8"/>
        <w:spacing w:after="0" w:line="100" w:lineRule="atLeast"/>
        <w:jc w:val="right"/>
        <w:rPr>
          <w:rFonts w:ascii="Times New Roman" w:hAnsi="Times New Roman"/>
          <w:sz w:val="22"/>
          <w:szCs w:val="22"/>
        </w:rPr>
      </w:pPr>
    </w:p>
    <w:p w:rsidR="00D45E59" w:rsidRDefault="00D45E59" w:rsidP="00D45E59">
      <w:pPr>
        <w:tabs>
          <w:tab w:val="center" w:pos="5100"/>
          <w:tab w:val="left" w:pos="9210"/>
        </w:tabs>
      </w:pPr>
      <w:r>
        <w:rPr>
          <w:b/>
          <w:bCs/>
          <w:i/>
          <w:iCs/>
        </w:rPr>
        <w:tab/>
        <w:t>Ежегодный отчет управляющей организации о выполнении договора</w:t>
      </w:r>
      <w:r>
        <w:rPr>
          <w:b/>
          <w:bCs/>
          <w:i/>
          <w:iCs/>
        </w:rPr>
        <w:tab/>
      </w:r>
      <w:r>
        <w:rPr>
          <w:b/>
          <w:bCs/>
        </w:rPr>
        <w:t xml:space="preserve">                                                                 </w:t>
      </w:r>
      <w:r>
        <w:t>о деятельности за отчетный период с _________ 20 __ г. по _________20 __ г.</w:t>
      </w:r>
    </w:p>
    <w:p w:rsidR="00D45E59" w:rsidRDefault="00D45E59" w:rsidP="00D45E59">
      <w:pPr>
        <w:widowControl/>
        <w:numPr>
          <w:ilvl w:val="0"/>
          <w:numId w:val="2"/>
        </w:numPr>
        <w:tabs>
          <w:tab w:val="clear" w:pos="720"/>
          <w:tab w:val="num" w:pos="0"/>
        </w:tabs>
        <w:spacing w:after="200" w:line="0" w:lineRule="atLeast"/>
      </w:pPr>
      <w:r>
        <w:t>адрес Многоквартирного дома ____________________, д.____</w:t>
      </w:r>
    </w:p>
    <w:p w:rsidR="00D45E59" w:rsidRDefault="00D45E59" w:rsidP="00D45E59">
      <w:pPr>
        <w:widowControl/>
        <w:numPr>
          <w:ilvl w:val="0"/>
          <w:numId w:val="2"/>
        </w:numPr>
        <w:tabs>
          <w:tab w:val="clear" w:pos="720"/>
          <w:tab w:val="num" w:pos="0"/>
        </w:tabs>
        <w:spacing w:after="200" w:line="0" w:lineRule="atLeast"/>
      </w:pPr>
      <w:r>
        <w:t>год постройки ______________</w:t>
      </w:r>
    </w:p>
    <w:p w:rsidR="00D45E59" w:rsidRDefault="00D45E59" w:rsidP="00D45E59">
      <w:pPr>
        <w:widowControl/>
        <w:numPr>
          <w:ilvl w:val="0"/>
          <w:numId w:val="2"/>
        </w:numPr>
        <w:tabs>
          <w:tab w:val="clear" w:pos="720"/>
          <w:tab w:val="num" w:pos="0"/>
        </w:tabs>
        <w:spacing w:after="200" w:line="0" w:lineRule="atLeast"/>
      </w:pPr>
      <w:r>
        <w:t>этажность __________________</w:t>
      </w:r>
    </w:p>
    <w:p w:rsidR="00D45E59" w:rsidRDefault="00D45E59" w:rsidP="00D45E59">
      <w:pPr>
        <w:widowControl/>
        <w:numPr>
          <w:ilvl w:val="0"/>
          <w:numId w:val="2"/>
        </w:numPr>
        <w:tabs>
          <w:tab w:val="clear" w:pos="720"/>
          <w:tab w:val="num" w:pos="0"/>
        </w:tabs>
        <w:spacing w:after="200" w:line="0" w:lineRule="atLeast"/>
      </w:pPr>
      <w:r>
        <w:t>количество квартир __________</w:t>
      </w:r>
    </w:p>
    <w:p w:rsidR="00D45E59" w:rsidRDefault="00D45E59" w:rsidP="00D45E59">
      <w:pPr>
        <w:widowControl/>
        <w:numPr>
          <w:ilvl w:val="0"/>
          <w:numId w:val="2"/>
        </w:numPr>
        <w:tabs>
          <w:tab w:val="clear" w:pos="720"/>
          <w:tab w:val="num" w:pos="0"/>
        </w:tabs>
        <w:spacing w:after="200" w:line="0" w:lineRule="atLeast"/>
      </w:pPr>
      <w:r>
        <w:t>общая площадь дома с учетом помещений общего пользования __________ кв.м.</w:t>
      </w:r>
    </w:p>
    <w:p w:rsidR="00D45E59" w:rsidRDefault="00D45E59" w:rsidP="00D45E59">
      <w:pPr>
        <w:widowControl/>
        <w:numPr>
          <w:ilvl w:val="0"/>
          <w:numId w:val="2"/>
        </w:numPr>
        <w:tabs>
          <w:tab w:val="clear" w:pos="720"/>
          <w:tab w:val="num" w:pos="0"/>
        </w:tabs>
        <w:spacing w:after="200" w:line="0" w:lineRule="atLeast"/>
      </w:pPr>
      <w:r>
        <w:t>общая площадь жилых помещений __________ кв.м.</w:t>
      </w:r>
    </w:p>
    <w:p w:rsidR="00D45E59" w:rsidRDefault="00D45E59" w:rsidP="00D45E59">
      <w:pPr>
        <w:widowControl/>
        <w:numPr>
          <w:ilvl w:val="0"/>
          <w:numId w:val="2"/>
        </w:numPr>
        <w:tabs>
          <w:tab w:val="clear" w:pos="720"/>
          <w:tab w:val="num" w:pos="0"/>
        </w:tabs>
        <w:spacing w:after="200" w:line="0" w:lineRule="atLeast"/>
      </w:pPr>
      <w:r>
        <w:t>общая площадь нежилых помещений ___________ кв.м.</w:t>
      </w:r>
    </w:p>
    <w:p w:rsidR="00D45E59" w:rsidRDefault="00D45E59" w:rsidP="00D45E59">
      <w:pPr>
        <w:widowControl/>
        <w:numPr>
          <w:ilvl w:val="0"/>
          <w:numId w:val="2"/>
        </w:numPr>
        <w:tabs>
          <w:tab w:val="clear" w:pos="720"/>
          <w:tab w:val="num" w:pos="0"/>
        </w:tabs>
        <w:spacing w:after="200" w:line="0" w:lineRule="atLeast"/>
      </w:pPr>
      <w:r>
        <w:t>степень износа по данным государственного технического учета ______ %</w:t>
      </w:r>
    </w:p>
    <w:p w:rsidR="00D45E59" w:rsidRDefault="00D45E59" w:rsidP="00D45E59">
      <w:pPr>
        <w:widowControl/>
        <w:numPr>
          <w:ilvl w:val="0"/>
          <w:numId w:val="2"/>
        </w:numPr>
        <w:tabs>
          <w:tab w:val="clear" w:pos="720"/>
          <w:tab w:val="num" w:pos="0"/>
        </w:tabs>
        <w:spacing w:after="200" w:line="0" w:lineRule="atLeast"/>
      </w:pPr>
      <w:r>
        <w:t>площадь земельного участка, входящего в состав общего имущества Многоквартирного дома __________________________________________ кв.м.</w:t>
      </w:r>
    </w:p>
    <w:p w:rsidR="00D45E59" w:rsidRDefault="00D45E59" w:rsidP="00D45E59">
      <w:pPr>
        <w:widowControl/>
        <w:numPr>
          <w:ilvl w:val="0"/>
          <w:numId w:val="2"/>
        </w:numPr>
        <w:tabs>
          <w:tab w:val="clear" w:pos="720"/>
          <w:tab w:val="num" w:pos="0"/>
        </w:tabs>
        <w:spacing w:after="200" w:line="0" w:lineRule="atLeast"/>
      </w:pPr>
      <w:r>
        <w:t>количество заявок на устранение аварийных ситуаций _________________</w:t>
      </w:r>
    </w:p>
    <w:p w:rsidR="00D45E59" w:rsidRDefault="00D45E59" w:rsidP="00D45E59">
      <w:pPr>
        <w:widowControl/>
        <w:numPr>
          <w:ilvl w:val="0"/>
          <w:numId w:val="2"/>
        </w:numPr>
        <w:tabs>
          <w:tab w:val="clear" w:pos="720"/>
          <w:tab w:val="num" w:pos="0"/>
        </w:tabs>
        <w:spacing w:after="200" w:line="0" w:lineRule="atLeast"/>
      </w:pPr>
      <w:r>
        <w:lastRenderedPageBreak/>
        <w:t>количество рассмотренных обращений по вопросам управления (обслуживания)__________</w:t>
      </w:r>
    </w:p>
    <w:p w:rsidR="00D45E59" w:rsidRDefault="00D45E59" w:rsidP="00D45E59">
      <w:pPr>
        <w:widowControl/>
        <w:numPr>
          <w:ilvl w:val="2"/>
          <w:numId w:val="3"/>
        </w:numPr>
        <w:spacing w:after="200" w:line="0" w:lineRule="atLeast"/>
        <w:ind w:left="0" w:firstLine="870"/>
        <w:rPr>
          <w:b/>
          <w:bCs/>
        </w:rPr>
      </w:pPr>
      <w:r>
        <w:rPr>
          <w:b/>
          <w:bCs/>
        </w:rPr>
        <w:t xml:space="preserve">Обращение руководителя Управляющей компании  </w:t>
      </w:r>
      <w:r>
        <w:t>(по желанию Управляющей компании)</w:t>
      </w:r>
      <w:r>
        <w:rPr>
          <w:b/>
          <w:bCs/>
        </w:rPr>
        <w:t>.</w:t>
      </w:r>
    </w:p>
    <w:p w:rsidR="00D45E59" w:rsidRDefault="00D45E59" w:rsidP="00D45E59">
      <w:pPr>
        <w:widowControl/>
        <w:numPr>
          <w:ilvl w:val="2"/>
          <w:numId w:val="3"/>
        </w:numPr>
        <w:spacing w:after="200" w:line="0" w:lineRule="atLeast"/>
        <w:ind w:left="1230" w:firstLine="870"/>
        <w:rPr>
          <w:b/>
          <w:bCs/>
        </w:rPr>
      </w:pPr>
      <w:r>
        <w:rPr>
          <w:b/>
          <w:bCs/>
        </w:rPr>
        <w:t>1.Работы, выполненные за отчетный период</w:t>
      </w:r>
    </w:p>
    <w:tbl>
      <w:tblPr>
        <w:tblW w:w="0" w:type="auto"/>
        <w:tblInd w:w="55" w:type="dxa"/>
        <w:tblLayout w:type="fixed"/>
        <w:tblCellMar>
          <w:top w:w="55" w:type="dxa"/>
          <w:left w:w="55" w:type="dxa"/>
          <w:bottom w:w="55" w:type="dxa"/>
          <w:right w:w="55" w:type="dxa"/>
        </w:tblCellMar>
        <w:tblLook w:val="0000"/>
      </w:tblPr>
      <w:tblGrid>
        <w:gridCol w:w="6094"/>
        <w:gridCol w:w="1631"/>
        <w:gridCol w:w="1669"/>
        <w:gridCol w:w="1127"/>
      </w:tblGrid>
      <w:tr w:rsidR="00D45E59" w:rsidTr="00884949">
        <w:trPr>
          <w:trHeight w:val="694"/>
        </w:trPr>
        <w:tc>
          <w:tcPr>
            <w:tcW w:w="6094" w:type="dxa"/>
            <w:tcBorders>
              <w:top w:val="single" w:sz="1" w:space="0" w:color="000000"/>
              <w:left w:val="single" w:sz="1" w:space="0" w:color="000000"/>
              <w:bottom w:val="single" w:sz="1" w:space="0" w:color="000000"/>
            </w:tcBorders>
            <w:shd w:val="clear" w:color="auto" w:fill="auto"/>
          </w:tcPr>
          <w:p w:rsidR="00D45E59" w:rsidRDefault="00D45E59" w:rsidP="00884949">
            <w:pPr>
              <w:pStyle w:val="ac"/>
              <w:snapToGrid w:val="0"/>
              <w:spacing w:line="0" w:lineRule="atLeast"/>
              <w:jc w:val="center"/>
              <w:rPr>
                <w:rFonts w:ascii="Times New Roman" w:hAnsi="Times New Roman"/>
              </w:rPr>
            </w:pPr>
            <w:r>
              <w:rPr>
                <w:rFonts w:ascii="Times New Roman" w:hAnsi="Times New Roman"/>
              </w:rPr>
              <w:t>Перечень работ и услуг</w:t>
            </w:r>
          </w:p>
        </w:tc>
        <w:tc>
          <w:tcPr>
            <w:tcW w:w="1631" w:type="dxa"/>
            <w:tcBorders>
              <w:top w:val="single" w:sz="1" w:space="0" w:color="000000"/>
              <w:left w:val="single" w:sz="1" w:space="0" w:color="000000"/>
              <w:bottom w:val="single" w:sz="1" w:space="0" w:color="000000"/>
            </w:tcBorders>
            <w:shd w:val="clear" w:color="auto" w:fill="auto"/>
          </w:tcPr>
          <w:p w:rsidR="00D45E59" w:rsidRDefault="00D45E59" w:rsidP="00884949">
            <w:pPr>
              <w:pStyle w:val="ac"/>
              <w:snapToGrid w:val="0"/>
              <w:spacing w:line="0" w:lineRule="atLeast"/>
              <w:jc w:val="center"/>
              <w:rPr>
                <w:rFonts w:ascii="Times New Roman" w:hAnsi="Times New Roman"/>
              </w:rPr>
            </w:pPr>
            <w:r>
              <w:rPr>
                <w:rFonts w:ascii="Times New Roman" w:hAnsi="Times New Roman"/>
              </w:rPr>
              <w:t>Плановые затраты, (руб.)</w:t>
            </w:r>
          </w:p>
        </w:tc>
        <w:tc>
          <w:tcPr>
            <w:tcW w:w="1669" w:type="dxa"/>
            <w:tcBorders>
              <w:top w:val="single" w:sz="1" w:space="0" w:color="000000"/>
              <w:left w:val="single" w:sz="1" w:space="0" w:color="000000"/>
              <w:bottom w:val="single" w:sz="1" w:space="0" w:color="000000"/>
            </w:tcBorders>
            <w:shd w:val="clear" w:color="auto" w:fill="auto"/>
          </w:tcPr>
          <w:p w:rsidR="00D45E59" w:rsidRDefault="00D45E59" w:rsidP="00884949">
            <w:pPr>
              <w:pStyle w:val="ac"/>
              <w:snapToGrid w:val="0"/>
              <w:spacing w:line="0" w:lineRule="atLeast"/>
              <w:jc w:val="center"/>
              <w:rPr>
                <w:rFonts w:ascii="Times New Roman" w:hAnsi="Times New Roman"/>
              </w:rPr>
            </w:pPr>
            <w:r>
              <w:rPr>
                <w:rFonts w:ascii="Times New Roman" w:hAnsi="Times New Roman"/>
              </w:rPr>
              <w:t>Фактические затраты, (руб.)</w:t>
            </w:r>
          </w:p>
        </w:tc>
        <w:tc>
          <w:tcPr>
            <w:tcW w:w="1127" w:type="dxa"/>
            <w:tcBorders>
              <w:top w:val="single" w:sz="1" w:space="0" w:color="000000"/>
              <w:left w:val="single" w:sz="1" w:space="0" w:color="000000"/>
              <w:bottom w:val="single" w:sz="1" w:space="0" w:color="000000"/>
              <w:right w:val="single" w:sz="1" w:space="0" w:color="000000"/>
            </w:tcBorders>
            <w:shd w:val="clear" w:color="auto" w:fill="auto"/>
          </w:tcPr>
          <w:p w:rsidR="00D45E59" w:rsidRDefault="00D45E59" w:rsidP="00884949">
            <w:pPr>
              <w:pStyle w:val="ac"/>
              <w:snapToGrid w:val="0"/>
              <w:spacing w:line="0" w:lineRule="atLeast"/>
              <w:jc w:val="center"/>
              <w:rPr>
                <w:rFonts w:ascii="Times New Roman" w:hAnsi="Times New Roman"/>
              </w:rPr>
            </w:pPr>
            <w:r>
              <w:rPr>
                <w:rFonts w:ascii="Times New Roman" w:hAnsi="Times New Roman"/>
              </w:rPr>
              <w:t>Разница, (руб.)</w:t>
            </w:r>
          </w:p>
        </w:tc>
      </w:tr>
      <w:tr w:rsidR="00D45E59" w:rsidTr="00884949">
        <w:trPr>
          <w:trHeight w:val="296"/>
        </w:trPr>
        <w:tc>
          <w:tcPr>
            <w:tcW w:w="6094"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jc w:val="center"/>
              <w:rPr>
                <w:rFonts w:ascii="Times New Roman" w:hAnsi="Times New Roman"/>
                <w:i/>
                <w:iCs/>
              </w:rPr>
            </w:pPr>
            <w:r>
              <w:rPr>
                <w:rFonts w:ascii="Times New Roman" w:hAnsi="Times New Roman"/>
                <w:i/>
                <w:iCs/>
              </w:rPr>
              <w:t>1</w:t>
            </w:r>
          </w:p>
        </w:tc>
        <w:tc>
          <w:tcPr>
            <w:tcW w:w="1631"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jc w:val="center"/>
              <w:rPr>
                <w:rFonts w:ascii="Times New Roman" w:hAnsi="Times New Roman"/>
                <w:i/>
                <w:iCs/>
              </w:rPr>
            </w:pPr>
            <w:r>
              <w:rPr>
                <w:rFonts w:ascii="Times New Roman" w:hAnsi="Times New Roman"/>
                <w:i/>
                <w:iCs/>
              </w:rPr>
              <w:t>2</w:t>
            </w:r>
          </w:p>
        </w:tc>
        <w:tc>
          <w:tcPr>
            <w:tcW w:w="1669"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jc w:val="center"/>
              <w:rPr>
                <w:rFonts w:ascii="Times New Roman" w:hAnsi="Times New Roman"/>
                <w:i/>
                <w:iCs/>
              </w:rPr>
            </w:pPr>
            <w:r>
              <w:rPr>
                <w:rFonts w:ascii="Times New Roman" w:hAnsi="Times New Roman"/>
                <w:i/>
                <w:iCs/>
              </w:rPr>
              <w:t>3</w:t>
            </w:r>
          </w:p>
        </w:tc>
        <w:tc>
          <w:tcPr>
            <w:tcW w:w="1127" w:type="dxa"/>
            <w:tcBorders>
              <w:left w:val="single" w:sz="1" w:space="0" w:color="000000"/>
              <w:bottom w:val="single" w:sz="1" w:space="0" w:color="000000"/>
              <w:right w:val="single" w:sz="1" w:space="0" w:color="000000"/>
            </w:tcBorders>
            <w:shd w:val="clear" w:color="auto" w:fill="auto"/>
          </w:tcPr>
          <w:p w:rsidR="00D45E59" w:rsidRDefault="00D45E59" w:rsidP="00884949">
            <w:pPr>
              <w:pStyle w:val="ac"/>
              <w:snapToGrid w:val="0"/>
              <w:spacing w:line="0" w:lineRule="atLeast"/>
              <w:jc w:val="center"/>
              <w:rPr>
                <w:rFonts w:ascii="Times New Roman" w:hAnsi="Times New Roman"/>
                <w:i/>
                <w:iCs/>
              </w:rPr>
            </w:pPr>
            <w:r>
              <w:rPr>
                <w:rFonts w:ascii="Times New Roman" w:hAnsi="Times New Roman"/>
                <w:i/>
                <w:iCs/>
              </w:rPr>
              <w:t>4</w:t>
            </w:r>
          </w:p>
        </w:tc>
      </w:tr>
      <w:tr w:rsidR="00D45E59" w:rsidTr="00884949">
        <w:tc>
          <w:tcPr>
            <w:tcW w:w="6094"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r>
              <w:rPr>
                <w:rFonts w:ascii="Times New Roman" w:hAnsi="Times New Roman"/>
              </w:rPr>
              <w:t>1. Работы и услуги по управлению Многоквартирным домом</w:t>
            </w:r>
          </w:p>
        </w:tc>
        <w:tc>
          <w:tcPr>
            <w:tcW w:w="1631"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669"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127" w:type="dxa"/>
            <w:tcBorders>
              <w:left w:val="single" w:sz="1" w:space="0" w:color="000000"/>
              <w:bottom w:val="single" w:sz="1" w:space="0" w:color="000000"/>
              <w:right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r>
      <w:tr w:rsidR="00D45E59" w:rsidTr="00884949">
        <w:tc>
          <w:tcPr>
            <w:tcW w:w="6094"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r>
              <w:rPr>
                <w:rFonts w:ascii="Times New Roman" w:hAnsi="Times New Roman"/>
              </w:rPr>
              <w:t>1.1. Организация начисления и сбора платежей</w:t>
            </w:r>
          </w:p>
        </w:tc>
        <w:tc>
          <w:tcPr>
            <w:tcW w:w="1631"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669"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127" w:type="dxa"/>
            <w:tcBorders>
              <w:left w:val="single" w:sz="1" w:space="0" w:color="000000"/>
              <w:bottom w:val="single" w:sz="1" w:space="0" w:color="000000"/>
              <w:right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r>
      <w:tr w:rsidR="00D45E59" w:rsidTr="00884949">
        <w:tc>
          <w:tcPr>
            <w:tcW w:w="6094"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r>
              <w:rPr>
                <w:rFonts w:ascii="Times New Roman" w:hAnsi="Times New Roman"/>
              </w:rPr>
              <w:t>1.2. Организация бухгалтерского учета и отчетности, ведения лицевых счетов, банковское обслуживание</w:t>
            </w:r>
          </w:p>
        </w:tc>
        <w:tc>
          <w:tcPr>
            <w:tcW w:w="1631"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669"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127" w:type="dxa"/>
            <w:tcBorders>
              <w:left w:val="single" w:sz="1" w:space="0" w:color="000000"/>
              <w:bottom w:val="single" w:sz="1" w:space="0" w:color="000000"/>
              <w:right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r>
      <w:tr w:rsidR="00D45E59" w:rsidTr="00884949">
        <w:tc>
          <w:tcPr>
            <w:tcW w:w="6094"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r>
              <w:rPr>
                <w:rFonts w:ascii="Times New Roman" w:hAnsi="Times New Roman"/>
              </w:rPr>
              <w:t>1.3. Содержание административных и производственных помещений, оргтехники, услуг связи и транспортные услуги</w:t>
            </w:r>
          </w:p>
        </w:tc>
        <w:tc>
          <w:tcPr>
            <w:tcW w:w="1631"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669"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127" w:type="dxa"/>
            <w:tcBorders>
              <w:left w:val="single" w:sz="1" w:space="0" w:color="000000"/>
              <w:bottom w:val="single" w:sz="1" w:space="0" w:color="000000"/>
              <w:right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r>
      <w:tr w:rsidR="00D45E59" w:rsidTr="00884949">
        <w:tc>
          <w:tcPr>
            <w:tcW w:w="6094"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r>
              <w:rPr>
                <w:rFonts w:ascii="Times New Roman" w:hAnsi="Times New Roman"/>
              </w:rPr>
              <w:t>1.4. Услуги платежных агентов и расчетного центра</w:t>
            </w:r>
          </w:p>
        </w:tc>
        <w:tc>
          <w:tcPr>
            <w:tcW w:w="1631"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669"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127" w:type="dxa"/>
            <w:tcBorders>
              <w:left w:val="single" w:sz="1" w:space="0" w:color="000000"/>
              <w:bottom w:val="single" w:sz="1" w:space="0" w:color="000000"/>
              <w:right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r>
      <w:tr w:rsidR="00D45E59" w:rsidTr="00884949">
        <w:tc>
          <w:tcPr>
            <w:tcW w:w="6094"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r>
              <w:rPr>
                <w:rFonts w:ascii="Times New Roman" w:hAnsi="Times New Roman"/>
              </w:rPr>
              <w:t>1.5. Прочие</w:t>
            </w:r>
          </w:p>
        </w:tc>
        <w:tc>
          <w:tcPr>
            <w:tcW w:w="1631"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669"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127" w:type="dxa"/>
            <w:tcBorders>
              <w:left w:val="single" w:sz="1" w:space="0" w:color="000000"/>
              <w:bottom w:val="single" w:sz="1" w:space="0" w:color="000000"/>
              <w:right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r>
      <w:tr w:rsidR="00D45E59" w:rsidTr="00884949">
        <w:tc>
          <w:tcPr>
            <w:tcW w:w="6094"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r>
              <w:rPr>
                <w:rFonts w:ascii="Times New Roman" w:hAnsi="Times New Roman"/>
              </w:rPr>
              <w:t>Итого:</w:t>
            </w:r>
          </w:p>
        </w:tc>
        <w:tc>
          <w:tcPr>
            <w:tcW w:w="1631"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669"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127" w:type="dxa"/>
            <w:tcBorders>
              <w:left w:val="single" w:sz="1" w:space="0" w:color="000000"/>
              <w:bottom w:val="single" w:sz="1" w:space="0" w:color="000000"/>
              <w:right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r>
      <w:tr w:rsidR="00D45E59" w:rsidTr="00884949">
        <w:tc>
          <w:tcPr>
            <w:tcW w:w="6094"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r>
              <w:rPr>
                <w:rFonts w:ascii="Times New Roman" w:hAnsi="Times New Roman"/>
              </w:rPr>
              <w:t>2. Работы и услуги по содержанию общего имущества  (расписать блоками, при возможности — с указанием объемов)</w:t>
            </w:r>
          </w:p>
        </w:tc>
        <w:tc>
          <w:tcPr>
            <w:tcW w:w="1631"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669"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127" w:type="dxa"/>
            <w:tcBorders>
              <w:left w:val="single" w:sz="1" w:space="0" w:color="000000"/>
              <w:bottom w:val="single" w:sz="1" w:space="0" w:color="000000"/>
              <w:right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r>
      <w:tr w:rsidR="00D45E59" w:rsidTr="00884949">
        <w:tc>
          <w:tcPr>
            <w:tcW w:w="6094"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r>
              <w:rPr>
                <w:rFonts w:ascii="Times New Roman" w:hAnsi="Times New Roman"/>
              </w:rPr>
              <w:t>2.1. Работы, выполняемые по результатам проведения технических осмотров и обходов отдельных элементов и помещений Многоквартирного дома</w:t>
            </w:r>
          </w:p>
        </w:tc>
        <w:tc>
          <w:tcPr>
            <w:tcW w:w="1631"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669"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127" w:type="dxa"/>
            <w:tcBorders>
              <w:left w:val="single" w:sz="1" w:space="0" w:color="000000"/>
              <w:bottom w:val="single" w:sz="1" w:space="0" w:color="000000"/>
              <w:right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r>
      <w:tr w:rsidR="00D45E59" w:rsidTr="00884949">
        <w:tc>
          <w:tcPr>
            <w:tcW w:w="6094"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r>
              <w:rPr>
                <w:rFonts w:ascii="Times New Roman" w:hAnsi="Times New Roman"/>
              </w:rPr>
              <w:t xml:space="preserve">2.2. Работы, выполняемые при подготовке жилых зданий к сезонной эксплуатации </w:t>
            </w:r>
          </w:p>
        </w:tc>
        <w:tc>
          <w:tcPr>
            <w:tcW w:w="1631"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669"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127" w:type="dxa"/>
            <w:tcBorders>
              <w:left w:val="single" w:sz="1" w:space="0" w:color="000000"/>
              <w:bottom w:val="single" w:sz="1" w:space="0" w:color="000000"/>
              <w:right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r>
      <w:tr w:rsidR="00D45E59" w:rsidTr="00884949">
        <w:tc>
          <w:tcPr>
            <w:tcW w:w="6094"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r>
              <w:rPr>
                <w:rFonts w:ascii="Times New Roman" w:hAnsi="Times New Roman"/>
              </w:rPr>
              <w:t>2.3. Аварийное обслуживание</w:t>
            </w:r>
          </w:p>
        </w:tc>
        <w:tc>
          <w:tcPr>
            <w:tcW w:w="1631"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669"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127" w:type="dxa"/>
            <w:tcBorders>
              <w:left w:val="single" w:sz="1" w:space="0" w:color="000000"/>
              <w:bottom w:val="single" w:sz="1" w:space="0" w:color="000000"/>
              <w:right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r>
      <w:tr w:rsidR="00D45E59" w:rsidTr="00884949">
        <w:tc>
          <w:tcPr>
            <w:tcW w:w="6094"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r>
              <w:rPr>
                <w:rFonts w:ascii="Times New Roman" w:hAnsi="Times New Roman"/>
              </w:rPr>
              <w:t>2.4. Работы, связанные с обслуживанием  общедомовых приборов учета</w:t>
            </w:r>
          </w:p>
        </w:tc>
        <w:tc>
          <w:tcPr>
            <w:tcW w:w="1631"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669"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127" w:type="dxa"/>
            <w:tcBorders>
              <w:left w:val="single" w:sz="1" w:space="0" w:color="000000"/>
              <w:bottom w:val="single" w:sz="1" w:space="0" w:color="000000"/>
              <w:right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r>
      <w:tr w:rsidR="00D45E59" w:rsidTr="00884949">
        <w:tc>
          <w:tcPr>
            <w:tcW w:w="6094"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r>
              <w:rPr>
                <w:rFonts w:ascii="Times New Roman" w:hAnsi="Times New Roman"/>
              </w:rPr>
              <w:t>2.5. Работы по санитарному содержанию и благоустройству, противопожарной безопасности, в том числе:</w:t>
            </w:r>
          </w:p>
        </w:tc>
        <w:tc>
          <w:tcPr>
            <w:tcW w:w="1631"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669"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127" w:type="dxa"/>
            <w:tcBorders>
              <w:left w:val="single" w:sz="1" w:space="0" w:color="000000"/>
              <w:bottom w:val="single" w:sz="1" w:space="0" w:color="000000"/>
              <w:right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r>
      <w:tr w:rsidR="00D45E59" w:rsidTr="00884949">
        <w:tc>
          <w:tcPr>
            <w:tcW w:w="6094"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r>
              <w:rPr>
                <w:rFonts w:ascii="Times New Roman" w:hAnsi="Times New Roman"/>
              </w:rPr>
              <w:t>- сбор и вывоз ТБО</w:t>
            </w:r>
          </w:p>
        </w:tc>
        <w:tc>
          <w:tcPr>
            <w:tcW w:w="1631"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669"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127" w:type="dxa"/>
            <w:tcBorders>
              <w:left w:val="single" w:sz="1" w:space="0" w:color="000000"/>
              <w:bottom w:val="single" w:sz="1" w:space="0" w:color="000000"/>
              <w:right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r>
      <w:tr w:rsidR="00D45E59" w:rsidTr="00884949">
        <w:tc>
          <w:tcPr>
            <w:tcW w:w="6094"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r>
              <w:rPr>
                <w:rFonts w:ascii="Times New Roman" w:hAnsi="Times New Roman"/>
              </w:rPr>
              <w:t>- уборка придомовой территории</w:t>
            </w:r>
          </w:p>
        </w:tc>
        <w:tc>
          <w:tcPr>
            <w:tcW w:w="1631"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669"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127" w:type="dxa"/>
            <w:tcBorders>
              <w:left w:val="single" w:sz="1" w:space="0" w:color="000000"/>
              <w:bottom w:val="single" w:sz="1" w:space="0" w:color="000000"/>
              <w:right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r>
      <w:tr w:rsidR="00D45E59" w:rsidTr="00884949">
        <w:tc>
          <w:tcPr>
            <w:tcW w:w="6094"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r>
              <w:rPr>
                <w:rFonts w:ascii="Times New Roman" w:hAnsi="Times New Roman"/>
              </w:rPr>
              <w:t>- дезинсекция и дератизация</w:t>
            </w:r>
          </w:p>
        </w:tc>
        <w:tc>
          <w:tcPr>
            <w:tcW w:w="1631"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669"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127" w:type="dxa"/>
            <w:tcBorders>
              <w:left w:val="single" w:sz="1" w:space="0" w:color="000000"/>
              <w:bottom w:val="single" w:sz="1" w:space="0" w:color="000000"/>
              <w:right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r>
      <w:tr w:rsidR="00D45E59" w:rsidTr="00884949">
        <w:tc>
          <w:tcPr>
            <w:tcW w:w="6094"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r>
              <w:rPr>
                <w:rFonts w:ascii="Times New Roman" w:hAnsi="Times New Roman"/>
              </w:rPr>
              <w:t>- озеленение</w:t>
            </w:r>
          </w:p>
        </w:tc>
        <w:tc>
          <w:tcPr>
            <w:tcW w:w="1631"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669"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127" w:type="dxa"/>
            <w:tcBorders>
              <w:left w:val="single" w:sz="1" w:space="0" w:color="000000"/>
              <w:bottom w:val="single" w:sz="1" w:space="0" w:color="000000"/>
              <w:right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r>
      <w:tr w:rsidR="00D45E59" w:rsidTr="00884949">
        <w:tc>
          <w:tcPr>
            <w:tcW w:w="6094"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r>
              <w:rPr>
                <w:rFonts w:ascii="Times New Roman" w:hAnsi="Times New Roman"/>
              </w:rPr>
              <w:t>- благоустройство</w:t>
            </w:r>
          </w:p>
        </w:tc>
        <w:tc>
          <w:tcPr>
            <w:tcW w:w="1631"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669"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127" w:type="dxa"/>
            <w:tcBorders>
              <w:left w:val="single" w:sz="1" w:space="0" w:color="000000"/>
              <w:bottom w:val="single" w:sz="1" w:space="0" w:color="000000"/>
              <w:right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r>
      <w:tr w:rsidR="00D45E59" w:rsidTr="00884949">
        <w:tc>
          <w:tcPr>
            <w:tcW w:w="6094"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r>
              <w:rPr>
                <w:rFonts w:ascii="Times New Roman" w:hAnsi="Times New Roman"/>
              </w:rPr>
              <w:t>3. Работы по текущему ремонту</w:t>
            </w:r>
          </w:p>
        </w:tc>
        <w:tc>
          <w:tcPr>
            <w:tcW w:w="1631"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669"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127" w:type="dxa"/>
            <w:tcBorders>
              <w:left w:val="single" w:sz="1" w:space="0" w:color="000000"/>
              <w:bottom w:val="single" w:sz="1" w:space="0" w:color="000000"/>
              <w:right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r>
      <w:tr w:rsidR="00D45E59" w:rsidTr="00884949">
        <w:tc>
          <w:tcPr>
            <w:tcW w:w="6094"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r>
              <w:rPr>
                <w:rFonts w:ascii="Times New Roman" w:hAnsi="Times New Roman"/>
              </w:rPr>
              <w:t>3.1. расписать</w:t>
            </w:r>
          </w:p>
        </w:tc>
        <w:tc>
          <w:tcPr>
            <w:tcW w:w="1631"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669"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127" w:type="dxa"/>
            <w:tcBorders>
              <w:left w:val="single" w:sz="1" w:space="0" w:color="000000"/>
              <w:bottom w:val="single" w:sz="1" w:space="0" w:color="000000"/>
              <w:right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r>
      <w:tr w:rsidR="00D45E59" w:rsidTr="00884949">
        <w:tc>
          <w:tcPr>
            <w:tcW w:w="6094"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r>
              <w:rPr>
                <w:rFonts w:ascii="Times New Roman" w:hAnsi="Times New Roman"/>
              </w:rPr>
              <w:t>и т.д.</w:t>
            </w:r>
          </w:p>
        </w:tc>
        <w:tc>
          <w:tcPr>
            <w:tcW w:w="1631"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669"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127" w:type="dxa"/>
            <w:tcBorders>
              <w:left w:val="single" w:sz="1" w:space="0" w:color="000000"/>
              <w:bottom w:val="single" w:sz="1" w:space="0" w:color="000000"/>
              <w:right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r>
      <w:tr w:rsidR="00D45E59" w:rsidTr="00884949">
        <w:tc>
          <w:tcPr>
            <w:tcW w:w="6094"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r>
              <w:rPr>
                <w:rFonts w:ascii="Times New Roman" w:hAnsi="Times New Roman"/>
              </w:rPr>
              <w:lastRenderedPageBreak/>
              <w:t>4. Работы по капитальному ремонту</w:t>
            </w:r>
          </w:p>
        </w:tc>
        <w:tc>
          <w:tcPr>
            <w:tcW w:w="1631"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669"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127" w:type="dxa"/>
            <w:tcBorders>
              <w:left w:val="single" w:sz="1" w:space="0" w:color="000000"/>
              <w:bottom w:val="single" w:sz="1" w:space="0" w:color="000000"/>
              <w:right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r>
      <w:tr w:rsidR="00D45E59" w:rsidTr="00884949">
        <w:tc>
          <w:tcPr>
            <w:tcW w:w="6094"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r>
              <w:rPr>
                <w:rFonts w:ascii="Times New Roman" w:hAnsi="Times New Roman"/>
              </w:rPr>
              <w:t>4.1. расписать</w:t>
            </w:r>
          </w:p>
        </w:tc>
        <w:tc>
          <w:tcPr>
            <w:tcW w:w="1631"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669"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127" w:type="dxa"/>
            <w:tcBorders>
              <w:left w:val="single" w:sz="1" w:space="0" w:color="000000"/>
              <w:bottom w:val="single" w:sz="1" w:space="0" w:color="000000"/>
              <w:right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r>
      <w:tr w:rsidR="00D45E59" w:rsidTr="00884949">
        <w:tc>
          <w:tcPr>
            <w:tcW w:w="6094"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b/>
                <w:bCs/>
                <w:i/>
                <w:iCs/>
              </w:rPr>
            </w:pPr>
            <w:r>
              <w:rPr>
                <w:rFonts w:ascii="Times New Roman" w:hAnsi="Times New Roman"/>
                <w:b/>
                <w:bCs/>
                <w:i/>
                <w:iCs/>
              </w:rPr>
              <w:t>Итого:</w:t>
            </w:r>
          </w:p>
        </w:tc>
        <w:tc>
          <w:tcPr>
            <w:tcW w:w="1631"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669"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127" w:type="dxa"/>
            <w:tcBorders>
              <w:left w:val="single" w:sz="1" w:space="0" w:color="000000"/>
              <w:bottom w:val="single" w:sz="1" w:space="0" w:color="000000"/>
              <w:right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r>
      <w:tr w:rsidR="00D45E59" w:rsidTr="00884949">
        <w:tc>
          <w:tcPr>
            <w:tcW w:w="6094"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r>
              <w:rPr>
                <w:rFonts w:ascii="Times New Roman" w:hAnsi="Times New Roman"/>
              </w:rPr>
              <w:t>5. Коммунальные услуги:</w:t>
            </w:r>
          </w:p>
        </w:tc>
        <w:tc>
          <w:tcPr>
            <w:tcW w:w="1631"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669"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127" w:type="dxa"/>
            <w:tcBorders>
              <w:left w:val="single" w:sz="1" w:space="0" w:color="000000"/>
              <w:bottom w:val="single" w:sz="1" w:space="0" w:color="000000"/>
              <w:right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r>
      <w:tr w:rsidR="00D45E59" w:rsidTr="00884949">
        <w:tc>
          <w:tcPr>
            <w:tcW w:w="6094"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r>
              <w:rPr>
                <w:rFonts w:ascii="Times New Roman" w:hAnsi="Times New Roman"/>
              </w:rPr>
              <w:t>5.1. Холодное водоснабжение</w:t>
            </w:r>
          </w:p>
        </w:tc>
        <w:tc>
          <w:tcPr>
            <w:tcW w:w="1631"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669"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127" w:type="dxa"/>
            <w:tcBorders>
              <w:left w:val="single" w:sz="1" w:space="0" w:color="000000"/>
              <w:bottom w:val="single" w:sz="1" w:space="0" w:color="000000"/>
              <w:right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r>
      <w:tr w:rsidR="00D45E59" w:rsidTr="00884949">
        <w:tc>
          <w:tcPr>
            <w:tcW w:w="6094"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r>
              <w:rPr>
                <w:rFonts w:ascii="Times New Roman" w:hAnsi="Times New Roman"/>
              </w:rPr>
              <w:t>5.2. Электроснабжение</w:t>
            </w:r>
          </w:p>
        </w:tc>
        <w:tc>
          <w:tcPr>
            <w:tcW w:w="1631"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669"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127" w:type="dxa"/>
            <w:tcBorders>
              <w:left w:val="single" w:sz="1" w:space="0" w:color="000000"/>
              <w:bottom w:val="single" w:sz="1" w:space="0" w:color="000000"/>
              <w:right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r>
      <w:tr w:rsidR="00D45E59" w:rsidTr="00884949">
        <w:tc>
          <w:tcPr>
            <w:tcW w:w="6094"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r>
              <w:rPr>
                <w:rFonts w:ascii="Times New Roman" w:hAnsi="Times New Roman"/>
              </w:rPr>
              <w:t>5.3. Горячее водоснабжение</w:t>
            </w:r>
          </w:p>
        </w:tc>
        <w:tc>
          <w:tcPr>
            <w:tcW w:w="1631"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669"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127" w:type="dxa"/>
            <w:tcBorders>
              <w:left w:val="single" w:sz="1" w:space="0" w:color="000000"/>
              <w:bottom w:val="single" w:sz="1" w:space="0" w:color="000000"/>
              <w:right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r>
      <w:tr w:rsidR="00D45E59" w:rsidTr="00884949">
        <w:tc>
          <w:tcPr>
            <w:tcW w:w="6094"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r>
              <w:rPr>
                <w:rFonts w:ascii="Times New Roman" w:hAnsi="Times New Roman"/>
              </w:rPr>
              <w:t>5.4. Отопление</w:t>
            </w:r>
          </w:p>
        </w:tc>
        <w:tc>
          <w:tcPr>
            <w:tcW w:w="1631"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669"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127" w:type="dxa"/>
            <w:tcBorders>
              <w:left w:val="single" w:sz="1" w:space="0" w:color="000000"/>
              <w:bottom w:val="single" w:sz="1" w:space="0" w:color="000000"/>
              <w:right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r>
      <w:tr w:rsidR="00D45E59" w:rsidTr="00884949">
        <w:tc>
          <w:tcPr>
            <w:tcW w:w="6094"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r>
              <w:rPr>
                <w:rFonts w:ascii="Times New Roman" w:hAnsi="Times New Roman"/>
              </w:rPr>
              <w:t>5.5. Водоотведение</w:t>
            </w:r>
          </w:p>
        </w:tc>
        <w:tc>
          <w:tcPr>
            <w:tcW w:w="1631"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669"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127" w:type="dxa"/>
            <w:tcBorders>
              <w:left w:val="single" w:sz="1" w:space="0" w:color="000000"/>
              <w:bottom w:val="single" w:sz="1" w:space="0" w:color="000000"/>
              <w:right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r>
      <w:tr w:rsidR="00D45E59" w:rsidTr="00884949">
        <w:tc>
          <w:tcPr>
            <w:tcW w:w="6094"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r>
              <w:rPr>
                <w:rFonts w:ascii="Times New Roman" w:hAnsi="Times New Roman"/>
              </w:rPr>
              <w:t>5.6. Газоснабжение</w:t>
            </w:r>
          </w:p>
        </w:tc>
        <w:tc>
          <w:tcPr>
            <w:tcW w:w="1631"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669"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127" w:type="dxa"/>
            <w:tcBorders>
              <w:left w:val="single" w:sz="1" w:space="0" w:color="000000"/>
              <w:bottom w:val="single" w:sz="1" w:space="0" w:color="000000"/>
              <w:right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r>
      <w:tr w:rsidR="00D45E59" w:rsidTr="00884949">
        <w:tc>
          <w:tcPr>
            <w:tcW w:w="6094"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r>
              <w:rPr>
                <w:rFonts w:ascii="Times New Roman" w:hAnsi="Times New Roman"/>
                <w:b/>
                <w:bCs/>
                <w:i/>
                <w:iCs/>
              </w:rPr>
              <w:t>Итого</w:t>
            </w:r>
            <w:r>
              <w:rPr>
                <w:rFonts w:ascii="Times New Roman" w:hAnsi="Times New Roman"/>
              </w:rPr>
              <w:t xml:space="preserve"> коммунальных услуг:</w:t>
            </w:r>
          </w:p>
        </w:tc>
        <w:tc>
          <w:tcPr>
            <w:tcW w:w="1631"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669"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127" w:type="dxa"/>
            <w:tcBorders>
              <w:left w:val="single" w:sz="1" w:space="0" w:color="000000"/>
              <w:bottom w:val="single" w:sz="1" w:space="0" w:color="000000"/>
              <w:right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r>
      <w:tr w:rsidR="00D45E59" w:rsidTr="00884949">
        <w:tc>
          <w:tcPr>
            <w:tcW w:w="6094"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r>
              <w:rPr>
                <w:rFonts w:ascii="Times New Roman" w:hAnsi="Times New Roman"/>
              </w:rPr>
              <w:t>6. Другие услуги</w:t>
            </w:r>
          </w:p>
        </w:tc>
        <w:tc>
          <w:tcPr>
            <w:tcW w:w="1631"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669"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127" w:type="dxa"/>
            <w:tcBorders>
              <w:left w:val="single" w:sz="1" w:space="0" w:color="000000"/>
              <w:bottom w:val="single" w:sz="1" w:space="0" w:color="000000"/>
              <w:right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r>
      <w:tr w:rsidR="00D45E59" w:rsidTr="00884949">
        <w:tc>
          <w:tcPr>
            <w:tcW w:w="6094"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b/>
                <w:bCs/>
              </w:rPr>
            </w:pPr>
            <w:r>
              <w:rPr>
                <w:rFonts w:ascii="Times New Roman" w:hAnsi="Times New Roman"/>
                <w:b/>
                <w:bCs/>
              </w:rPr>
              <w:t>ВСЕГО:</w:t>
            </w:r>
          </w:p>
        </w:tc>
        <w:tc>
          <w:tcPr>
            <w:tcW w:w="1631"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669"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127" w:type="dxa"/>
            <w:tcBorders>
              <w:left w:val="single" w:sz="1" w:space="0" w:color="000000"/>
              <w:bottom w:val="single" w:sz="1" w:space="0" w:color="000000"/>
              <w:right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r>
    </w:tbl>
    <w:p w:rsidR="00D45E59" w:rsidRDefault="00D45E59" w:rsidP="00D45E59">
      <w:pPr>
        <w:spacing w:line="0" w:lineRule="atLeast"/>
        <w:ind w:firstLine="1170"/>
        <w:rPr>
          <w:b/>
          <w:bCs/>
        </w:rPr>
      </w:pPr>
      <w:r>
        <w:rPr>
          <w:b/>
          <w:bCs/>
        </w:rPr>
        <w:t>2.Отчет по затратам на управление, содержание и ремонт общего имущества Многоквартирного дома, коммунальные услуги за _________ г.</w:t>
      </w:r>
    </w:p>
    <w:tbl>
      <w:tblPr>
        <w:tblW w:w="0" w:type="auto"/>
        <w:tblInd w:w="55" w:type="dxa"/>
        <w:tblLayout w:type="fixed"/>
        <w:tblCellMar>
          <w:top w:w="55" w:type="dxa"/>
          <w:left w:w="55" w:type="dxa"/>
          <w:bottom w:w="55" w:type="dxa"/>
          <w:right w:w="55" w:type="dxa"/>
        </w:tblCellMar>
        <w:tblLook w:val="0000"/>
      </w:tblPr>
      <w:tblGrid>
        <w:gridCol w:w="4215"/>
        <w:gridCol w:w="1470"/>
        <w:gridCol w:w="1305"/>
        <w:gridCol w:w="1230"/>
        <w:gridCol w:w="1020"/>
        <w:gridCol w:w="1281"/>
      </w:tblGrid>
      <w:tr w:rsidR="00D45E59" w:rsidTr="00884949">
        <w:tc>
          <w:tcPr>
            <w:tcW w:w="4215" w:type="dxa"/>
            <w:tcBorders>
              <w:top w:val="single" w:sz="1" w:space="0" w:color="000000"/>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470" w:type="dxa"/>
            <w:tcBorders>
              <w:top w:val="single" w:sz="1" w:space="0" w:color="000000"/>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r>
              <w:rPr>
                <w:rFonts w:ascii="Times New Roman" w:hAnsi="Times New Roman"/>
              </w:rPr>
              <w:t>Управление Многоквартирным домом (руб.)</w:t>
            </w:r>
          </w:p>
        </w:tc>
        <w:tc>
          <w:tcPr>
            <w:tcW w:w="1305" w:type="dxa"/>
            <w:tcBorders>
              <w:top w:val="single" w:sz="1" w:space="0" w:color="000000"/>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r>
              <w:rPr>
                <w:rFonts w:ascii="Times New Roman" w:hAnsi="Times New Roman"/>
              </w:rPr>
              <w:t>Содержание общего имущества (руб.)</w:t>
            </w:r>
          </w:p>
        </w:tc>
        <w:tc>
          <w:tcPr>
            <w:tcW w:w="1230" w:type="dxa"/>
            <w:tcBorders>
              <w:top w:val="single" w:sz="1" w:space="0" w:color="000000"/>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r>
              <w:rPr>
                <w:rFonts w:ascii="Times New Roman" w:hAnsi="Times New Roman"/>
              </w:rPr>
              <w:t>Текущий ремонт общего имущества (руб.)</w:t>
            </w:r>
          </w:p>
        </w:tc>
        <w:tc>
          <w:tcPr>
            <w:tcW w:w="1020" w:type="dxa"/>
            <w:tcBorders>
              <w:top w:val="single" w:sz="1" w:space="0" w:color="000000"/>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r>
              <w:rPr>
                <w:rFonts w:ascii="Times New Roman" w:hAnsi="Times New Roman"/>
              </w:rPr>
              <w:t>Капитальный ремонт (руб.)</w:t>
            </w:r>
          </w:p>
        </w:tc>
        <w:tc>
          <w:tcPr>
            <w:tcW w:w="1281" w:type="dxa"/>
            <w:tcBorders>
              <w:top w:val="single" w:sz="1" w:space="0" w:color="000000"/>
              <w:left w:val="single" w:sz="1" w:space="0" w:color="000000"/>
              <w:bottom w:val="single" w:sz="1" w:space="0" w:color="000000"/>
              <w:right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r>
              <w:rPr>
                <w:rFonts w:ascii="Times New Roman" w:hAnsi="Times New Roman"/>
              </w:rPr>
              <w:t>Коммунальные услуги (руб.)</w:t>
            </w:r>
          </w:p>
        </w:tc>
      </w:tr>
      <w:tr w:rsidR="00D45E59" w:rsidTr="00884949">
        <w:tc>
          <w:tcPr>
            <w:tcW w:w="4215"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r>
              <w:rPr>
                <w:rFonts w:ascii="Times New Roman" w:hAnsi="Times New Roman"/>
              </w:rPr>
              <w:t>1. Долг (остаток) на начало года</w:t>
            </w:r>
          </w:p>
        </w:tc>
        <w:tc>
          <w:tcPr>
            <w:tcW w:w="1470"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305"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230"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020"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281" w:type="dxa"/>
            <w:tcBorders>
              <w:left w:val="single" w:sz="1" w:space="0" w:color="000000"/>
              <w:bottom w:val="single" w:sz="1" w:space="0" w:color="000000"/>
              <w:right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r>
      <w:tr w:rsidR="00D45E59" w:rsidTr="00884949">
        <w:tc>
          <w:tcPr>
            <w:tcW w:w="4215"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r>
              <w:rPr>
                <w:rFonts w:ascii="Times New Roman" w:hAnsi="Times New Roman"/>
              </w:rPr>
              <w:t>2. Начислено</w:t>
            </w:r>
          </w:p>
        </w:tc>
        <w:tc>
          <w:tcPr>
            <w:tcW w:w="1470"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305"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230"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020"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281" w:type="dxa"/>
            <w:tcBorders>
              <w:left w:val="single" w:sz="1" w:space="0" w:color="000000"/>
              <w:bottom w:val="single" w:sz="1" w:space="0" w:color="000000"/>
              <w:right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r>
      <w:tr w:rsidR="00D45E59" w:rsidTr="00884949">
        <w:tc>
          <w:tcPr>
            <w:tcW w:w="4215"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r>
              <w:rPr>
                <w:rFonts w:ascii="Times New Roman" w:hAnsi="Times New Roman"/>
              </w:rPr>
              <w:t>3. Оплачено</w:t>
            </w:r>
          </w:p>
        </w:tc>
        <w:tc>
          <w:tcPr>
            <w:tcW w:w="1470"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305"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230"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020"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281" w:type="dxa"/>
            <w:tcBorders>
              <w:left w:val="single" w:sz="1" w:space="0" w:color="000000"/>
              <w:bottom w:val="single" w:sz="1" w:space="0" w:color="000000"/>
              <w:right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r>
      <w:tr w:rsidR="00D45E59" w:rsidTr="00884949">
        <w:tc>
          <w:tcPr>
            <w:tcW w:w="4215"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r>
              <w:rPr>
                <w:rFonts w:ascii="Times New Roman" w:hAnsi="Times New Roman"/>
              </w:rPr>
              <w:t>3.1. Оплачено населением</w:t>
            </w:r>
          </w:p>
        </w:tc>
        <w:tc>
          <w:tcPr>
            <w:tcW w:w="1470"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305"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230"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020"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281" w:type="dxa"/>
            <w:tcBorders>
              <w:left w:val="single" w:sz="1" w:space="0" w:color="000000"/>
              <w:bottom w:val="single" w:sz="1" w:space="0" w:color="000000"/>
              <w:right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r>
      <w:tr w:rsidR="00D45E59" w:rsidTr="00884949">
        <w:tc>
          <w:tcPr>
            <w:tcW w:w="4215"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r>
              <w:rPr>
                <w:rFonts w:ascii="Times New Roman" w:hAnsi="Times New Roman"/>
              </w:rPr>
              <w:t>3.2. Оплачено по нежилым помещениям</w:t>
            </w:r>
          </w:p>
        </w:tc>
        <w:tc>
          <w:tcPr>
            <w:tcW w:w="1470"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305"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230"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020"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281" w:type="dxa"/>
            <w:tcBorders>
              <w:left w:val="single" w:sz="1" w:space="0" w:color="000000"/>
              <w:bottom w:val="single" w:sz="1" w:space="0" w:color="000000"/>
              <w:right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r>
      <w:tr w:rsidR="00D45E59" w:rsidTr="00884949">
        <w:tc>
          <w:tcPr>
            <w:tcW w:w="4215"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r>
              <w:rPr>
                <w:rFonts w:ascii="Times New Roman" w:hAnsi="Times New Roman"/>
              </w:rPr>
              <w:t>4. Задолженность на конец отчетного года</w:t>
            </w:r>
          </w:p>
        </w:tc>
        <w:tc>
          <w:tcPr>
            <w:tcW w:w="1470"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305"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230"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020"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281" w:type="dxa"/>
            <w:tcBorders>
              <w:left w:val="single" w:sz="1" w:space="0" w:color="000000"/>
              <w:bottom w:val="single" w:sz="1" w:space="0" w:color="000000"/>
              <w:right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r>
      <w:tr w:rsidR="00D45E59" w:rsidTr="00884949">
        <w:tc>
          <w:tcPr>
            <w:tcW w:w="4215"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r>
              <w:rPr>
                <w:rFonts w:ascii="Times New Roman" w:hAnsi="Times New Roman"/>
              </w:rPr>
              <w:t>5. Получено денежных средств за рекламу, аренду и т.д.</w:t>
            </w:r>
          </w:p>
        </w:tc>
        <w:tc>
          <w:tcPr>
            <w:tcW w:w="1470"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305"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230"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020"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281" w:type="dxa"/>
            <w:tcBorders>
              <w:left w:val="single" w:sz="1" w:space="0" w:color="000000"/>
              <w:bottom w:val="single" w:sz="1" w:space="0" w:color="000000"/>
              <w:right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r>
      <w:tr w:rsidR="00D45E59" w:rsidTr="00884949">
        <w:tc>
          <w:tcPr>
            <w:tcW w:w="4215"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r>
              <w:rPr>
                <w:rFonts w:ascii="Times New Roman" w:hAnsi="Times New Roman"/>
              </w:rPr>
              <w:t>6.Выполнено работ (оказано услуг)</w:t>
            </w:r>
          </w:p>
        </w:tc>
        <w:tc>
          <w:tcPr>
            <w:tcW w:w="1470"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305"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230"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020"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281" w:type="dxa"/>
            <w:tcBorders>
              <w:left w:val="single" w:sz="1" w:space="0" w:color="000000"/>
              <w:bottom w:val="single" w:sz="1" w:space="0" w:color="000000"/>
              <w:right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r>
      <w:tr w:rsidR="00D45E59" w:rsidTr="00884949">
        <w:tc>
          <w:tcPr>
            <w:tcW w:w="4215"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r>
              <w:rPr>
                <w:rFonts w:ascii="Times New Roman" w:hAnsi="Times New Roman"/>
              </w:rPr>
              <w:t>7. Остаток на конец отчетного года («-» - перевыполнено работ; «+» - недовыполнено работ)</w:t>
            </w:r>
          </w:p>
        </w:tc>
        <w:tc>
          <w:tcPr>
            <w:tcW w:w="1470"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305"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230"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020" w:type="dxa"/>
            <w:tcBorders>
              <w:left w:val="single" w:sz="1" w:space="0" w:color="000000"/>
              <w:bottom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c>
          <w:tcPr>
            <w:tcW w:w="1281" w:type="dxa"/>
            <w:tcBorders>
              <w:left w:val="single" w:sz="1" w:space="0" w:color="000000"/>
              <w:bottom w:val="single" w:sz="1" w:space="0" w:color="000000"/>
              <w:right w:val="single" w:sz="1" w:space="0" w:color="000000"/>
            </w:tcBorders>
            <w:shd w:val="clear" w:color="auto" w:fill="auto"/>
          </w:tcPr>
          <w:p w:rsidR="00D45E59" w:rsidRDefault="00D45E59" w:rsidP="00884949">
            <w:pPr>
              <w:pStyle w:val="ac"/>
              <w:snapToGrid w:val="0"/>
              <w:spacing w:line="0" w:lineRule="atLeast"/>
              <w:rPr>
                <w:rFonts w:ascii="Times New Roman" w:hAnsi="Times New Roman"/>
              </w:rPr>
            </w:pPr>
          </w:p>
        </w:tc>
      </w:tr>
    </w:tbl>
    <w:p w:rsidR="00D45E59" w:rsidRDefault="00D45E59" w:rsidP="00D45E59">
      <w:pPr>
        <w:spacing w:line="0" w:lineRule="atLeast"/>
        <w:ind w:firstLine="720"/>
      </w:pPr>
    </w:p>
    <w:p w:rsidR="00D45E59" w:rsidRDefault="00D45E59" w:rsidP="00D45E59">
      <w:pPr>
        <w:widowControl/>
        <w:numPr>
          <w:ilvl w:val="2"/>
          <w:numId w:val="5"/>
        </w:numPr>
        <w:pBdr>
          <w:bottom w:val="single" w:sz="8" w:space="2" w:color="000000"/>
        </w:pBdr>
        <w:spacing w:after="200" w:line="0" w:lineRule="atLeast"/>
        <w:ind w:left="0" w:firstLine="1200"/>
        <w:rPr>
          <w:b/>
          <w:bCs/>
        </w:rPr>
      </w:pPr>
      <w:r>
        <w:rPr>
          <w:b/>
          <w:bCs/>
        </w:rPr>
        <w:t>Работы по обеспечению энергосбережения  и повышения энергетической эффективности в Многоквартирном доме:</w:t>
      </w:r>
    </w:p>
    <w:p w:rsidR="00D45E59" w:rsidRDefault="00D45E59" w:rsidP="00D45E59">
      <w:pPr>
        <w:pBdr>
          <w:bottom w:val="single" w:sz="8" w:space="2" w:color="000000"/>
        </w:pBdr>
        <w:spacing w:line="0" w:lineRule="atLeast"/>
        <w:ind w:firstLine="1200"/>
      </w:pPr>
    </w:p>
    <w:p w:rsidR="00D45E59" w:rsidRDefault="00D45E59" w:rsidP="00D45E59">
      <w:pPr>
        <w:spacing w:line="0" w:lineRule="atLeast"/>
      </w:pPr>
    </w:p>
    <w:p w:rsidR="00D45E59" w:rsidRDefault="00D45E59" w:rsidP="000A6021">
      <w:pPr>
        <w:spacing w:line="0" w:lineRule="atLeast"/>
      </w:pPr>
      <w:r>
        <w:t>Ген. директор    ООО «</w:t>
      </w:r>
      <w:r w:rsidR="00DE2ED4">
        <w:t>Феникс и К</w:t>
      </w:r>
      <w:r>
        <w:t xml:space="preserve">»                              </w:t>
      </w:r>
      <w:r w:rsidR="000A6021">
        <w:t xml:space="preserve">                               </w:t>
      </w:r>
    </w:p>
    <w:p w:rsidR="00D45E59" w:rsidRDefault="00D45E59" w:rsidP="00D45E59">
      <w:pPr>
        <w:spacing w:line="0" w:lineRule="atLeast"/>
      </w:pPr>
      <w:r>
        <w:t>М.П.</w:t>
      </w:r>
    </w:p>
    <w:p w:rsidR="00D45E59" w:rsidRDefault="00D45E59" w:rsidP="00D45E59">
      <w:pPr>
        <w:spacing w:line="0" w:lineRule="atLeast"/>
      </w:pPr>
      <w:r>
        <w:t>Дата «_______-______» «20__г.»    Исполнитель _______________ (  _________)  тел: ________</w:t>
      </w:r>
    </w:p>
    <w:p w:rsidR="00220A32" w:rsidRDefault="0022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435"/>
        <w:jc w:val="both"/>
        <w:rPr>
          <w:rFonts w:ascii="Times New Roman" w:hAnsi="Times New Roman"/>
          <w:b/>
          <w:bCs/>
          <w:sz w:val="20"/>
          <w:szCs w:val="20"/>
        </w:rPr>
      </w:pPr>
    </w:p>
    <w:p w:rsidR="00220A32" w:rsidRDefault="00965A1C">
      <w:pPr>
        <w:rPr>
          <w:rFonts w:ascii="Times New Roman" w:hAnsi="Times New Roman"/>
          <w:sz w:val="20"/>
          <w:szCs w:val="20"/>
        </w:rPr>
      </w:pPr>
      <w:r>
        <w:rPr>
          <w:rFonts w:ascii="Times New Roman" w:hAnsi="Times New Roman"/>
          <w:sz w:val="20"/>
          <w:szCs w:val="20"/>
        </w:rPr>
        <w:t>Сведения о предпринятых за отчетный период мерах, направленных на снижение стоимости выполняемых работ/ оказываемых услуг с указанием сведений о достигнутом эффекте:</w:t>
      </w:r>
    </w:p>
    <w:p w:rsidR="00220A32" w:rsidRDefault="00220A32">
      <w:pPr>
        <w:pStyle w:val="ac"/>
        <w:ind w:left="1065"/>
        <w:rPr>
          <w:rFonts w:ascii="Times New Roman" w:eastAsia="Times New Roman" w:hAnsi="Times New Roman" w:cs="Times New Roman"/>
          <w:sz w:val="20"/>
          <w:szCs w:val="20"/>
          <w:lang w:eastAsia="ar-SA" w:bidi="ar-SA"/>
        </w:rPr>
      </w:pPr>
    </w:p>
    <w:tbl>
      <w:tblPr>
        <w:tblW w:w="0" w:type="auto"/>
        <w:tblInd w:w="55" w:type="dxa"/>
        <w:tblLayout w:type="fixed"/>
        <w:tblCellMar>
          <w:top w:w="55" w:type="dxa"/>
          <w:left w:w="55" w:type="dxa"/>
          <w:bottom w:w="55" w:type="dxa"/>
          <w:right w:w="55" w:type="dxa"/>
        </w:tblCellMar>
        <w:tblLook w:val="0000"/>
      </w:tblPr>
      <w:tblGrid>
        <w:gridCol w:w="685"/>
        <w:gridCol w:w="4868"/>
        <w:gridCol w:w="4612"/>
      </w:tblGrid>
      <w:tr w:rsidR="00220A32">
        <w:tc>
          <w:tcPr>
            <w:tcW w:w="685" w:type="dxa"/>
            <w:tcBorders>
              <w:top w:val="single" w:sz="1" w:space="0" w:color="000000"/>
              <w:left w:val="single" w:sz="1" w:space="0" w:color="000000"/>
              <w:bottom w:val="single" w:sz="1" w:space="0" w:color="000000"/>
            </w:tcBorders>
            <w:shd w:val="clear" w:color="auto" w:fill="auto"/>
          </w:tcPr>
          <w:p w:rsidR="00220A32" w:rsidRDefault="00965A1C">
            <w:pPr>
              <w:pStyle w:val="ac"/>
              <w:snapToGrid w:val="0"/>
              <w:jc w:val="center"/>
              <w:rPr>
                <w:rFonts w:ascii="Times New Roman" w:hAnsi="Times New Roman"/>
                <w:sz w:val="20"/>
                <w:szCs w:val="20"/>
              </w:rPr>
            </w:pPr>
            <w:r>
              <w:rPr>
                <w:rFonts w:ascii="Times New Roman" w:hAnsi="Times New Roman"/>
                <w:sz w:val="20"/>
                <w:szCs w:val="20"/>
              </w:rPr>
              <w:t>№ п/п</w:t>
            </w:r>
          </w:p>
        </w:tc>
        <w:tc>
          <w:tcPr>
            <w:tcW w:w="4868" w:type="dxa"/>
            <w:tcBorders>
              <w:top w:val="single" w:sz="1" w:space="0" w:color="000000"/>
              <w:left w:val="single" w:sz="1" w:space="0" w:color="000000"/>
              <w:bottom w:val="single" w:sz="1" w:space="0" w:color="000000"/>
            </w:tcBorders>
            <w:shd w:val="clear" w:color="auto" w:fill="auto"/>
          </w:tcPr>
          <w:p w:rsidR="00220A32" w:rsidRDefault="00965A1C">
            <w:pPr>
              <w:pStyle w:val="ac"/>
              <w:snapToGrid w:val="0"/>
              <w:jc w:val="center"/>
              <w:rPr>
                <w:rFonts w:ascii="Times New Roman" w:hAnsi="Times New Roman"/>
                <w:sz w:val="20"/>
                <w:szCs w:val="20"/>
              </w:rPr>
            </w:pPr>
            <w:r>
              <w:rPr>
                <w:rFonts w:ascii="Times New Roman" w:hAnsi="Times New Roman"/>
                <w:sz w:val="20"/>
                <w:szCs w:val="20"/>
              </w:rPr>
              <w:t>Наименование предпринятой меры</w:t>
            </w:r>
          </w:p>
        </w:tc>
        <w:tc>
          <w:tcPr>
            <w:tcW w:w="4612" w:type="dxa"/>
            <w:tcBorders>
              <w:top w:val="single" w:sz="1" w:space="0" w:color="000000"/>
              <w:left w:val="single" w:sz="1" w:space="0" w:color="000000"/>
              <w:bottom w:val="single" w:sz="1" w:space="0" w:color="000000"/>
              <w:right w:val="single" w:sz="1" w:space="0" w:color="000000"/>
            </w:tcBorders>
            <w:shd w:val="clear" w:color="auto" w:fill="auto"/>
          </w:tcPr>
          <w:p w:rsidR="00220A32" w:rsidRDefault="00965A1C">
            <w:pPr>
              <w:pStyle w:val="ac"/>
              <w:snapToGrid w:val="0"/>
              <w:jc w:val="center"/>
              <w:rPr>
                <w:rFonts w:ascii="Times New Roman" w:hAnsi="Times New Roman"/>
                <w:sz w:val="20"/>
                <w:szCs w:val="20"/>
              </w:rPr>
            </w:pPr>
            <w:r>
              <w:rPr>
                <w:rFonts w:ascii="Times New Roman" w:hAnsi="Times New Roman"/>
                <w:sz w:val="20"/>
                <w:szCs w:val="20"/>
              </w:rPr>
              <w:t>Достигнутый эффект</w:t>
            </w:r>
          </w:p>
        </w:tc>
      </w:tr>
      <w:tr w:rsidR="00220A32">
        <w:tc>
          <w:tcPr>
            <w:tcW w:w="685" w:type="dxa"/>
            <w:tcBorders>
              <w:left w:val="single" w:sz="1" w:space="0" w:color="000000"/>
              <w:bottom w:val="single" w:sz="1" w:space="0" w:color="000000"/>
            </w:tcBorders>
            <w:shd w:val="clear" w:color="auto" w:fill="auto"/>
          </w:tcPr>
          <w:p w:rsidR="00220A32" w:rsidRDefault="00965A1C">
            <w:pPr>
              <w:snapToGrid w:val="0"/>
              <w:jc w:val="center"/>
              <w:rPr>
                <w:rFonts w:ascii="Times New Roman" w:hAnsi="Times New Roman"/>
                <w:color w:val="000000"/>
                <w:sz w:val="20"/>
                <w:szCs w:val="20"/>
              </w:rPr>
            </w:pPr>
            <w:r>
              <w:rPr>
                <w:rFonts w:ascii="Times New Roman" w:hAnsi="Times New Roman"/>
                <w:color w:val="000000"/>
                <w:sz w:val="20"/>
                <w:szCs w:val="20"/>
              </w:rPr>
              <w:t>-</w:t>
            </w:r>
          </w:p>
        </w:tc>
        <w:tc>
          <w:tcPr>
            <w:tcW w:w="4868" w:type="dxa"/>
            <w:tcBorders>
              <w:left w:val="single" w:sz="1" w:space="0" w:color="000000"/>
              <w:bottom w:val="single" w:sz="1" w:space="0" w:color="000000"/>
            </w:tcBorders>
            <w:shd w:val="clear" w:color="auto" w:fill="auto"/>
          </w:tcPr>
          <w:p w:rsidR="00220A32" w:rsidRDefault="00965A1C">
            <w:pPr>
              <w:snapToGrid w:val="0"/>
              <w:jc w:val="center"/>
              <w:rPr>
                <w:rFonts w:ascii="Times New Roman" w:hAnsi="Times New Roman"/>
                <w:color w:val="000000"/>
                <w:sz w:val="20"/>
                <w:szCs w:val="20"/>
              </w:rPr>
            </w:pPr>
            <w:r>
              <w:rPr>
                <w:rFonts w:ascii="Times New Roman" w:hAnsi="Times New Roman"/>
                <w:color w:val="000000"/>
                <w:sz w:val="20"/>
                <w:szCs w:val="20"/>
              </w:rPr>
              <w:t>-</w:t>
            </w:r>
          </w:p>
        </w:tc>
        <w:tc>
          <w:tcPr>
            <w:tcW w:w="4612" w:type="dxa"/>
            <w:tcBorders>
              <w:left w:val="single" w:sz="1" w:space="0" w:color="000000"/>
              <w:bottom w:val="single" w:sz="1" w:space="0" w:color="000000"/>
              <w:right w:val="single" w:sz="1" w:space="0" w:color="000000"/>
            </w:tcBorders>
            <w:shd w:val="clear" w:color="auto" w:fill="auto"/>
          </w:tcPr>
          <w:p w:rsidR="00220A32" w:rsidRDefault="00965A1C">
            <w:pPr>
              <w:pStyle w:val="ac"/>
              <w:snapToGrid w:val="0"/>
              <w:jc w:val="center"/>
              <w:rPr>
                <w:rFonts w:ascii="Times New Roman" w:hAnsi="Times New Roman"/>
                <w:sz w:val="20"/>
                <w:szCs w:val="20"/>
              </w:rPr>
            </w:pPr>
            <w:r>
              <w:rPr>
                <w:rFonts w:ascii="Times New Roman" w:hAnsi="Times New Roman"/>
                <w:sz w:val="20"/>
                <w:szCs w:val="20"/>
              </w:rPr>
              <w:t>-</w:t>
            </w:r>
          </w:p>
        </w:tc>
      </w:tr>
    </w:tbl>
    <w:p w:rsidR="00220A32" w:rsidRDefault="00220A32"/>
    <w:p w:rsidR="00220A32" w:rsidRDefault="00220A32">
      <w:pPr>
        <w:pStyle w:val="ac"/>
        <w:ind w:left="1065"/>
        <w:rPr>
          <w:rFonts w:ascii="Times New Roman" w:eastAsia="Times New Roman" w:hAnsi="Times New Roman" w:cs="Times New Roman"/>
          <w:b/>
          <w:bCs/>
          <w:sz w:val="20"/>
          <w:szCs w:val="20"/>
          <w:lang w:eastAsia="ar-SA" w:bidi="ar-SA"/>
        </w:rPr>
      </w:pPr>
    </w:p>
    <w:p w:rsidR="00220A32" w:rsidRDefault="00220A32">
      <w:pPr>
        <w:rPr>
          <w:sz w:val="20"/>
          <w:szCs w:val="20"/>
        </w:rPr>
      </w:pPr>
    </w:p>
    <w:p w:rsidR="00220A32" w:rsidRDefault="00220A32">
      <w:pPr>
        <w:pStyle w:val="ac"/>
        <w:jc w:val="center"/>
        <w:rPr>
          <w:b/>
          <w:bCs/>
          <w:sz w:val="20"/>
          <w:szCs w:val="20"/>
        </w:rPr>
      </w:pPr>
    </w:p>
    <w:p w:rsidR="00220A32" w:rsidRDefault="00965A1C">
      <w:pPr>
        <w:pStyle w:val="ac"/>
        <w:jc w:val="center"/>
        <w:rPr>
          <w:rFonts w:ascii="Times New Roman" w:hAnsi="Times New Roman"/>
          <w:b/>
          <w:bCs/>
          <w:sz w:val="20"/>
          <w:szCs w:val="20"/>
        </w:rPr>
      </w:pPr>
      <w:r>
        <w:rPr>
          <w:rFonts w:ascii="Times New Roman" w:hAnsi="Times New Roman"/>
          <w:b/>
          <w:bCs/>
          <w:sz w:val="20"/>
          <w:szCs w:val="20"/>
        </w:rPr>
        <w:t xml:space="preserve">План работ по содержанию и текущему ремонту жилого фонда, находящегося </w:t>
      </w:r>
      <w:r w:rsidR="00DE2ED4">
        <w:rPr>
          <w:rFonts w:ascii="Times New Roman" w:hAnsi="Times New Roman"/>
          <w:b/>
          <w:bCs/>
          <w:sz w:val="20"/>
          <w:szCs w:val="20"/>
        </w:rPr>
        <w:t>в управлении ООО «Феникс и К</w:t>
      </w:r>
      <w:r w:rsidR="00D45E59">
        <w:rPr>
          <w:rFonts w:ascii="Times New Roman" w:hAnsi="Times New Roman"/>
          <w:b/>
          <w:bCs/>
          <w:sz w:val="20"/>
          <w:szCs w:val="20"/>
        </w:rPr>
        <w:t>» на 2015</w:t>
      </w:r>
      <w:r>
        <w:rPr>
          <w:rFonts w:ascii="Times New Roman" w:hAnsi="Times New Roman"/>
          <w:b/>
          <w:bCs/>
          <w:sz w:val="20"/>
          <w:szCs w:val="20"/>
        </w:rPr>
        <w:t>г</w:t>
      </w:r>
    </w:p>
    <w:p w:rsidR="00220A32" w:rsidRDefault="00220A32">
      <w:pPr>
        <w:pStyle w:val="ac"/>
        <w:jc w:val="center"/>
        <w:rPr>
          <w:rFonts w:ascii="Times New Roman" w:hAnsi="Times New Roman"/>
          <w:b/>
          <w:bCs/>
          <w:sz w:val="20"/>
          <w:szCs w:val="20"/>
        </w:rPr>
      </w:pPr>
    </w:p>
    <w:p w:rsidR="00220A32" w:rsidRDefault="00220A32" w:rsidP="00DE2ED4">
      <w:pPr>
        <w:pStyle w:val="ac"/>
        <w:pBdr>
          <w:right w:val="single" w:sz="4" w:space="4" w:color="auto"/>
        </w:pBdr>
        <w:rPr>
          <w:rFonts w:ascii="Times New Roman" w:hAnsi="Times New Roman"/>
          <w:b/>
          <w:bCs/>
          <w:sz w:val="20"/>
          <w:szCs w:val="20"/>
        </w:rPr>
      </w:pPr>
    </w:p>
    <w:tbl>
      <w:tblPr>
        <w:tblOverlap w:val="never"/>
        <w:tblW w:w="1004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701"/>
        <w:gridCol w:w="851"/>
        <w:gridCol w:w="7489"/>
      </w:tblGrid>
      <w:tr w:rsidR="00B5128E" w:rsidTr="00DE2ED4">
        <w:trPr>
          <w:trHeight w:val="325"/>
        </w:trPr>
        <w:tc>
          <w:tcPr>
            <w:tcW w:w="1701" w:type="dxa"/>
            <w:shd w:val="clear" w:color="auto" w:fill="FFFFFF"/>
            <w:hideMark/>
          </w:tcPr>
          <w:p w:rsidR="00B5128E" w:rsidRDefault="00DE2ED4">
            <w:pPr>
              <w:rPr>
                <w:rFonts w:eastAsia="Times New Roman" w:cs="Times New Roman"/>
                <w:sz w:val="22"/>
                <w:szCs w:val="22"/>
                <w:lang w:eastAsia="en-US"/>
              </w:rPr>
            </w:pPr>
            <w:r>
              <w:rPr>
                <w:rFonts w:eastAsia="Times New Roman" w:cs="Times New Roman"/>
                <w:sz w:val="22"/>
                <w:szCs w:val="22"/>
                <w:lang w:eastAsia="en-US"/>
              </w:rPr>
              <w:t>Дружбы</w:t>
            </w:r>
          </w:p>
        </w:tc>
        <w:tc>
          <w:tcPr>
            <w:tcW w:w="851" w:type="dxa"/>
            <w:shd w:val="clear" w:color="auto" w:fill="FFFFFF"/>
            <w:hideMark/>
          </w:tcPr>
          <w:p w:rsidR="00B5128E" w:rsidRDefault="00DE2ED4">
            <w:pPr>
              <w:rPr>
                <w:rFonts w:eastAsia="Times New Roman" w:cs="Times New Roman"/>
                <w:sz w:val="22"/>
                <w:szCs w:val="22"/>
                <w:lang w:eastAsia="en-US"/>
              </w:rPr>
            </w:pPr>
            <w:r>
              <w:rPr>
                <w:rFonts w:eastAsia="Times New Roman" w:cs="Times New Roman"/>
                <w:sz w:val="22"/>
                <w:szCs w:val="22"/>
                <w:lang w:eastAsia="en-US"/>
              </w:rPr>
              <w:t>17</w:t>
            </w:r>
          </w:p>
        </w:tc>
        <w:tc>
          <w:tcPr>
            <w:tcW w:w="7489" w:type="dxa"/>
            <w:shd w:val="clear" w:color="auto" w:fill="FFFFFF"/>
          </w:tcPr>
          <w:p w:rsidR="00B5128E" w:rsidRDefault="00B5128E" w:rsidP="00B5128E">
            <w:pPr>
              <w:pStyle w:val="ac"/>
              <w:numPr>
                <w:ilvl w:val="0"/>
                <w:numId w:val="7"/>
              </w:numPr>
              <w:jc w:val="both"/>
              <w:rPr>
                <w:rFonts w:ascii="Times New Roman" w:hAnsi="Times New Roman"/>
                <w:sz w:val="20"/>
                <w:szCs w:val="20"/>
              </w:rPr>
            </w:pPr>
            <w:r>
              <w:rPr>
                <w:rFonts w:ascii="Times New Roman" w:hAnsi="Times New Roman"/>
                <w:sz w:val="20"/>
                <w:szCs w:val="20"/>
              </w:rPr>
              <w:t xml:space="preserve">Текущие работы по заявкам собственников </w:t>
            </w:r>
          </w:p>
          <w:p w:rsidR="00B5128E" w:rsidRPr="00B5128E" w:rsidRDefault="00B5128E" w:rsidP="00B5128E">
            <w:pPr>
              <w:pStyle w:val="ac"/>
              <w:numPr>
                <w:ilvl w:val="0"/>
                <w:numId w:val="7"/>
              </w:numPr>
              <w:jc w:val="both"/>
              <w:rPr>
                <w:rFonts w:eastAsia="Times New Roman" w:cs="Times New Roman"/>
                <w:sz w:val="22"/>
              </w:rPr>
            </w:pPr>
            <w:r>
              <w:rPr>
                <w:rFonts w:ascii="Times New Roman" w:hAnsi="Times New Roman"/>
                <w:sz w:val="20"/>
                <w:szCs w:val="20"/>
              </w:rPr>
              <w:t>Аварийно-диспетчерское обслуживание</w:t>
            </w:r>
          </w:p>
          <w:p w:rsidR="00B5128E" w:rsidRDefault="00B5128E" w:rsidP="00B5128E">
            <w:pPr>
              <w:pStyle w:val="ac"/>
              <w:numPr>
                <w:ilvl w:val="0"/>
                <w:numId w:val="7"/>
              </w:numPr>
              <w:jc w:val="both"/>
              <w:rPr>
                <w:rFonts w:eastAsia="Times New Roman" w:cs="Times New Roman"/>
                <w:sz w:val="22"/>
              </w:rPr>
            </w:pPr>
            <w:r>
              <w:rPr>
                <w:rFonts w:ascii="Times New Roman" w:hAnsi="Times New Roman"/>
                <w:sz w:val="20"/>
                <w:szCs w:val="20"/>
              </w:rPr>
              <w:t xml:space="preserve"> работы по содержанию общего имущества</w:t>
            </w:r>
          </w:p>
        </w:tc>
      </w:tr>
      <w:tr w:rsidR="00B5128E" w:rsidTr="00DE2ED4">
        <w:trPr>
          <w:trHeight w:val="325"/>
        </w:trPr>
        <w:tc>
          <w:tcPr>
            <w:tcW w:w="1701" w:type="dxa"/>
            <w:shd w:val="clear" w:color="auto" w:fill="FFFFFF"/>
            <w:hideMark/>
          </w:tcPr>
          <w:p w:rsidR="00B5128E" w:rsidRDefault="00DE2ED4">
            <w:pPr>
              <w:rPr>
                <w:rFonts w:eastAsia="Times New Roman" w:cs="Times New Roman"/>
                <w:sz w:val="22"/>
                <w:szCs w:val="22"/>
                <w:lang w:eastAsia="en-US"/>
              </w:rPr>
            </w:pPr>
            <w:r>
              <w:rPr>
                <w:rFonts w:eastAsia="Times New Roman" w:cs="Times New Roman"/>
                <w:sz w:val="22"/>
              </w:rPr>
              <w:t>Дружбы</w:t>
            </w:r>
          </w:p>
        </w:tc>
        <w:tc>
          <w:tcPr>
            <w:tcW w:w="851" w:type="dxa"/>
            <w:shd w:val="clear" w:color="auto" w:fill="FFFFFF"/>
            <w:hideMark/>
          </w:tcPr>
          <w:p w:rsidR="00B5128E" w:rsidRDefault="00DE2ED4">
            <w:pPr>
              <w:rPr>
                <w:rFonts w:eastAsia="Times New Roman" w:cs="Times New Roman"/>
                <w:sz w:val="22"/>
                <w:szCs w:val="22"/>
                <w:lang w:eastAsia="en-US"/>
              </w:rPr>
            </w:pPr>
            <w:r>
              <w:rPr>
                <w:rFonts w:eastAsia="Times New Roman" w:cs="Times New Roman"/>
                <w:sz w:val="22"/>
              </w:rPr>
              <w:t>19</w:t>
            </w:r>
          </w:p>
        </w:tc>
        <w:tc>
          <w:tcPr>
            <w:tcW w:w="7489" w:type="dxa"/>
            <w:shd w:val="clear" w:color="auto" w:fill="FFFFFF"/>
          </w:tcPr>
          <w:p w:rsidR="00B5128E" w:rsidRDefault="00B5128E" w:rsidP="00B5128E">
            <w:pPr>
              <w:pStyle w:val="ac"/>
              <w:numPr>
                <w:ilvl w:val="0"/>
                <w:numId w:val="7"/>
              </w:numPr>
              <w:jc w:val="both"/>
              <w:rPr>
                <w:rFonts w:ascii="Times New Roman" w:hAnsi="Times New Roman"/>
                <w:sz w:val="20"/>
                <w:szCs w:val="20"/>
              </w:rPr>
            </w:pPr>
            <w:r>
              <w:rPr>
                <w:rFonts w:ascii="Times New Roman" w:hAnsi="Times New Roman"/>
                <w:sz w:val="20"/>
                <w:szCs w:val="20"/>
              </w:rPr>
              <w:t xml:space="preserve">Текущие работы по заявкам собственников </w:t>
            </w:r>
          </w:p>
          <w:p w:rsidR="00B5128E" w:rsidRPr="00B5128E" w:rsidRDefault="00B5128E" w:rsidP="00B5128E">
            <w:pPr>
              <w:pStyle w:val="ac"/>
              <w:numPr>
                <w:ilvl w:val="0"/>
                <w:numId w:val="7"/>
              </w:numPr>
              <w:jc w:val="both"/>
              <w:rPr>
                <w:rFonts w:eastAsia="Times New Roman" w:cs="Times New Roman"/>
                <w:sz w:val="22"/>
              </w:rPr>
            </w:pPr>
            <w:r>
              <w:rPr>
                <w:rFonts w:ascii="Times New Roman" w:hAnsi="Times New Roman"/>
                <w:sz w:val="20"/>
                <w:szCs w:val="20"/>
              </w:rPr>
              <w:t>Аварийно-диспетчерское обслуживание</w:t>
            </w:r>
          </w:p>
          <w:p w:rsidR="00B5128E" w:rsidRDefault="00B5128E" w:rsidP="00B5128E">
            <w:pPr>
              <w:pStyle w:val="ac"/>
              <w:numPr>
                <w:ilvl w:val="0"/>
                <w:numId w:val="7"/>
              </w:numPr>
              <w:jc w:val="both"/>
              <w:rPr>
                <w:rFonts w:eastAsia="Times New Roman" w:cs="Times New Roman"/>
                <w:sz w:val="22"/>
              </w:rPr>
            </w:pPr>
            <w:r>
              <w:rPr>
                <w:rFonts w:ascii="Times New Roman" w:hAnsi="Times New Roman"/>
                <w:sz w:val="20"/>
                <w:szCs w:val="20"/>
              </w:rPr>
              <w:t xml:space="preserve"> работы по содержанию общего имущества</w:t>
            </w:r>
          </w:p>
        </w:tc>
      </w:tr>
    </w:tbl>
    <w:p w:rsidR="00220A32" w:rsidRDefault="00220A32" w:rsidP="00DE2ED4">
      <w:pPr>
        <w:pBdr>
          <w:right w:val="single" w:sz="4" w:space="4" w:color="auto"/>
        </w:pBdr>
        <w:jc w:val="center"/>
      </w:pPr>
    </w:p>
    <w:p w:rsidR="00220A32" w:rsidRDefault="00220A32">
      <w:pPr>
        <w:pStyle w:val="ac"/>
        <w:jc w:val="center"/>
        <w:rPr>
          <w:rFonts w:ascii="Times New Roman" w:hAnsi="Times New Roman"/>
          <w:b/>
          <w:bCs/>
          <w:sz w:val="20"/>
          <w:szCs w:val="20"/>
        </w:rPr>
      </w:pPr>
    </w:p>
    <w:p w:rsidR="00220A32" w:rsidRDefault="00220A32">
      <w:pPr>
        <w:rPr>
          <w:sz w:val="20"/>
          <w:szCs w:val="20"/>
        </w:rPr>
      </w:pPr>
    </w:p>
    <w:p w:rsidR="00220A32" w:rsidRDefault="00220A32"/>
    <w:p w:rsidR="00220A32" w:rsidRDefault="00965A1C">
      <w:pPr>
        <w:pStyle w:val="ac"/>
        <w:rPr>
          <w:rFonts w:ascii="Times New Roman" w:hAnsi="Times New Roman"/>
          <w:b/>
          <w:bCs/>
          <w:sz w:val="20"/>
          <w:szCs w:val="20"/>
        </w:rPr>
      </w:pPr>
      <w:r>
        <w:rPr>
          <w:rFonts w:ascii="Times New Roman" w:hAnsi="Times New Roman"/>
          <w:b/>
          <w:bCs/>
          <w:sz w:val="20"/>
          <w:szCs w:val="20"/>
        </w:rPr>
        <w:t>Сведения о соответствии качества оказанных услуг государственным и иным стандартам( при наличии стандартов)</w:t>
      </w:r>
    </w:p>
    <w:p w:rsidR="00220A32" w:rsidRDefault="00220A32">
      <w:pPr>
        <w:pStyle w:val="ac"/>
        <w:rPr>
          <w:rFonts w:ascii="Times New Roman" w:hAnsi="Times New Roman"/>
          <w:b/>
          <w:bCs/>
          <w:sz w:val="20"/>
          <w:szCs w:val="20"/>
        </w:rPr>
      </w:pPr>
    </w:p>
    <w:p w:rsidR="00220A32" w:rsidRDefault="00965A1C">
      <w:pPr>
        <w:pStyle w:val="ac"/>
        <w:rPr>
          <w:rFonts w:ascii="Times New Roman" w:hAnsi="Times New Roman"/>
          <w:sz w:val="20"/>
          <w:szCs w:val="20"/>
        </w:rPr>
      </w:pPr>
      <w:r>
        <w:rPr>
          <w:rFonts w:ascii="Times New Roman" w:hAnsi="Times New Roman"/>
          <w:sz w:val="20"/>
          <w:szCs w:val="20"/>
        </w:rPr>
        <w:t>Услуги оказываемые УК в отношении общего имущества собственников помещений в МКД из числа услуг, указанных в Правилах содержания общего имущества, утвержденных постановлением Правительства РФ от 13.08.2006 г. № 491</w:t>
      </w:r>
    </w:p>
    <w:p w:rsidR="00220A32" w:rsidRDefault="00220A32">
      <w:pPr>
        <w:pStyle w:val="ac"/>
        <w:rPr>
          <w:rFonts w:ascii="Times New Roman" w:hAnsi="Times New Roman"/>
          <w:b/>
          <w:bCs/>
          <w:sz w:val="20"/>
          <w:szCs w:val="20"/>
        </w:rPr>
      </w:pPr>
    </w:p>
    <w:p w:rsidR="00220A32" w:rsidRDefault="00965A1C">
      <w:pPr>
        <w:pStyle w:val="ac"/>
        <w:rPr>
          <w:rFonts w:ascii="Times New Roman" w:hAnsi="Times New Roman"/>
          <w:b/>
          <w:bCs/>
          <w:sz w:val="20"/>
          <w:szCs w:val="20"/>
        </w:rPr>
      </w:pPr>
      <w:r>
        <w:rPr>
          <w:rFonts w:ascii="Times New Roman" w:hAnsi="Times New Roman"/>
          <w:b/>
          <w:bCs/>
          <w:sz w:val="20"/>
          <w:szCs w:val="20"/>
        </w:rPr>
        <w:t>Сведения о количестве случаев снижения платы за нарушение качества содержания и ремонта общего имущества в многоквартирном доме за последний календарный год</w:t>
      </w:r>
    </w:p>
    <w:p w:rsidR="00220A32" w:rsidRDefault="00220A32">
      <w:pPr>
        <w:pStyle w:val="ac"/>
        <w:rPr>
          <w:rFonts w:ascii="Times New Roman" w:hAnsi="Times New Roman"/>
          <w:sz w:val="20"/>
          <w:szCs w:val="20"/>
        </w:rPr>
      </w:pPr>
    </w:p>
    <w:tbl>
      <w:tblPr>
        <w:tblW w:w="0" w:type="auto"/>
        <w:tblInd w:w="55" w:type="dxa"/>
        <w:tblLayout w:type="fixed"/>
        <w:tblCellMar>
          <w:top w:w="55" w:type="dxa"/>
          <w:left w:w="55" w:type="dxa"/>
          <w:bottom w:w="55" w:type="dxa"/>
          <w:right w:w="55" w:type="dxa"/>
        </w:tblCellMar>
        <w:tblLook w:val="0000"/>
      </w:tblPr>
      <w:tblGrid>
        <w:gridCol w:w="684"/>
        <w:gridCol w:w="5676"/>
        <w:gridCol w:w="3805"/>
      </w:tblGrid>
      <w:tr w:rsidR="00220A32">
        <w:tc>
          <w:tcPr>
            <w:tcW w:w="684" w:type="dxa"/>
            <w:tcBorders>
              <w:top w:val="single" w:sz="1" w:space="0" w:color="000000"/>
              <w:left w:val="single" w:sz="1" w:space="0" w:color="000000"/>
              <w:bottom w:val="single" w:sz="1" w:space="0" w:color="000000"/>
            </w:tcBorders>
            <w:shd w:val="clear" w:color="auto" w:fill="auto"/>
          </w:tcPr>
          <w:p w:rsidR="00220A32" w:rsidRDefault="00965A1C">
            <w:pPr>
              <w:pStyle w:val="ac"/>
              <w:snapToGrid w:val="0"/>
              <w:jc w:val="center"/>
              <w:rPr>
                <w:rFonts w:ascii="Times New Roman" w:hAnsi="Times New Roman"/>
                <w:sz w:val="20"/>
                <w:szCs w:val="20"/>
              </w:rPr>
            </w:pPr>
            <w:r>
              <w:rPr>
                <w:rFonts w:ascii="Times New Roman" w:hAnsi="Times New Roman"/>
                <w:sz w:val="20"/>
                <w:szCs w:val="20"/>
              </w:rPr>
              <w:t>№ п/п</w:t>
            </w:r>
          </w:p>
        </w:tc>
        <w:tc>
          <w:tcPr>
            <w:tcW w:w="5676" w:type="dxa"/>
            <w:tcBorders>
              <w:top w:val="single" w:sz="1" w:space="0" w:color="000000"/>
              <w:left w:val="single" w:sz="1" w:space="0" w:color="000000"/>
              <w:bottom w:val="single" w:sz="1" w:space="0" w:color="000000"/>
            </w:tcBorders>
            <w:shd w:val="clear" w:color="auto" w:fill="auto"/>
          </w:tcPr>
          <w:p w:rsidR="00220A32" w:rsidRDefault="00965A1C">
            <w:pPr>
              <w:pStyle w:val="ac"/>
              <w:snapToGrid w:val="0"/>
              <w:jc w:val="center"/>
              <w:rPr>
                <w:rFonts w:ascii="Times New Roman" w:hAnsi="Times New Roman"/>
                <w:sz w:val="20"/>
                <w:szCs w:val="20"/>
              </w:rPr>
            </w:pPr>
            <w:r>
              <w:rPr>
                <w:rFonts w:ascii="Times New Roman" w:hAnsi="Times New Roman"/>
                <w:sz w:val="20"/>
                <w:szCs w:val="20"/>
              </w:rPr>
              <w:t xml:space="preserve">Наименование </w:t>
            </w:r>
          </w:p>
        </w:tc>
        <w:tc>
          <w:tcPr>
            <w:tcW w:w="3805" w:type="dxa"/>
            <w:tcBorders>
              <w:top w:val="single" w:sz="1" w:space="0" w:color="000000"/>
              <w:left w:val="single" w:sz="1" w:space="0" w:color="000000"/>
              <w:bottom w:val="single" w:sz="1" w:space="0" w:color="000000"/>
              <w:right w:val="single" w:sz="1" w:space="0" w:color="000000"/>
            </w:tcBorders>
            <w:shd w:val="clear" w:color="auto" w:fill="auto"/>
          </w:tcPr>
          <w:p w:rsidR="00220A32" w:rsidRDefault="00965A1C">
            <w:pPr>
              <w:pStyle w:val="ac"/>
              <w:snapToGrid w:val="0"/>
              <w:jc w:val="center"/>
              <w:rPr>
                <w:rFonts w:ascii="Times New Roman" w:hAnsi="Times New Roman"/>
                <w:sz w:val="20"/>
                <w:szCs w:val="20"/>
              </w:rPr>
            </w:pPr>
            <w:r>
              <w:rPr>
                <w:rFonts w:ascii="Times New Roman" w:hAnsi="Times New Roman"/>
                <w:sz w:val="20"/>
                <w:szCs w:val="20"/>
              </w:rPr>
              <w:t>Примечание</w:t>
            </w:r>
          </w:p>
        </w:tc>
      </w:tr>
      <w:tr w:rsidR="00220A32">
        <w:tc>
          <w:tcPr>
            <w:tcW w:w="684" w:type="dxa"/>
            <w:tcBorders>
              <w:left w:val="single" w:sz="1" w:space="0" w:color="000000"/>
              <w:bottom w:val="single" w:sz="1" w:space="0" w:color="000000"/>
            </w:tcBorders>
            <w:shd w:val="clear" w:color="auto" w:fill="auto"/>
          </w:tcPr>
          <w:p w:rsidR="00220A32" w:rsidRDefault="00965A1C">
            <w:pPr>
              <w:snapToGrid w:val="0"/>
              <w:jc w:val="center"/>
              <w:rPr>
                <w:rFonts w:ascii="Times New Roman" w:hAnsi="Times New Roman"/>
                <w:color w:val="000000"/>
                <w:sz w:val="20"/>
                <w:szCs w:val="20"/>
              </w:rPr>
            </w:pPr>
            <w:r>
              <w:rPr>
                <w:rFonts w:ascii="Times New Roman" w:hAnsi="Times New Roman"/>
                <w:color w:val="000000"/>
                <w:sz w:val="20"/>
                <w:szCs w:val="20"/>
              </w:rPr>
              <w:t>-</w:t>
            </w:r>
          </w:p>
        </w:tc>
        <w:tc>
          <w:tcPr>
            <w:tcW w:w="5676" w:type="dxa"/>
            <w:tcBorders>
              <w:left w:val="single" w:sz="1" w:space="0" w:color="000000"/>
              <w:bottom w:val="single" w:sz="1" w:space="0" w:color="000000"/>
            </w:tcBorders>
            <w:shd w:val="clear" w:color="auto" w:fill="auto"/>
          </w:tcPr>
          <w:p w:rsidR="00220A32" w:rsidRDefault="00965A1C">
            <w:pPr>
              <w:snapToGrid w:val="0"/>
              <w:jc w:val="center"/>
              <w:rPr>
                <w:rFonts w:ascii="Times New Roman" w:hAnsi="Times New Roman"/>
                <w:color w:val="000000"/>
                <w:sz w:val="20"/>
                <w:szCs w:val="20"/>
              </w:rPr>
            </w:pPr>
            <w:r>
              <w:rPr>
                <w:rFonts w:ascii="Times New Roman" w:hAnsi="Times New Roman"/>
                <w:color w:val="000000"/>
                <w:sz w:val="20"/>
                <w:szCs w:val="20"/>
              </w:rPr>
              <w:t>-</w:t>
            </w:r>
          </w:p>
        </w:tc>
        <w:tc>
          <w:tcPr>
            <w:tcW w:w="3805" w:type="dxa"/>
            <w:tcBorders>
              <w:left w:val="single" w:sz="1" w:space="0" w:color="000000"/>
              <w:bottom w:val="single" w:sz="1" w:space="0" w:color="000000"/>
              <w:right w:val="single" w:sz="1" w:space="0" w:color="000000"/>
            </w:tcBorders>
            <w:shd w:val="clear" w:color="auto" w:fill="auto"/>
          </w:tcPr>
          <w:p w:rsidR="00220A32" w:rsidRDefault="00965A1C">
            <w:pPr>
              <w:pStyle w:val="ac"/>
              <w:snapToGrid w:val="0"/>
              <w:jc w:val="center"/>
              <w:rPr>
                <w:rFonts w:ascii="Times New Roman" w:hAnsi="Times New Roman"/>
                <w:sz w:val="20"/>
                <w:szCs w:val="20"/>
              </w:rPr>
            </w:pPr>
            <w:r>
              <w:rPr>
                <w:rFonts w:ascii="Times New Roman" w:hAnsi="Times New Roman"/>
                <w:sz w:val="20"/>
                <w:szCs w:val="20"/>
              </w:rPr>
              <w:t>-</w:t>
            </w:r>
          </w:p>
        </w:tc>
      </w:tr>
    </w:tbl>
    <w:p w:rsidR="00220A32" w:rsidRDefault="00220A32"/>
    <w:p w:rsidR="00220A32" w:rsidRDefault="00220A32">
      <w:pPr>
        <w:rPr>
          <w:rFonts w:ascii="Times New Roman" w:hAnsi="Times New Roman"/>
          <w:b/>
          <w:bCs/>
          <w:sz w:val="20"/>
          <w:szCs w:val="20"/>
        </w:rPr>
      </w:pPr>
    </w:p>
    <w:p w:rsidR="00220A32" w:rsidRDefault="00965A1C">
      <w:pPr>
        <w:rPr>
          <w:rFonts w:ascii="Times New Roman" w:hAnsi="Times New Roman"/>
          <w:b/>
          <w:bCs/>
          <w:sz w:val="20"/>
          <w:szCs w:val="20"/>
        </w:rPr>
      </w:pPr>
      <w:r>
        <w:rPr>
          <w:rFonts w:ascii="Times New Roman" w:hAnsi="Times New Roman"/>
          <w:b/>
          <w:bCs/>
          <w:sz w:val="20"/>
          <w:szCs w:val="20"/>
        </w:rPr>
        <w:t>Сведения о количестве случаев снижения платы за нарушения качества коммунальных услуг и (или) за повышение установленной продолжительности перерывов в их оказании за последний календарный год</w:t>
      </w:r>
    </w:p>
    <w:p w:rsidR="00220A32" w:rsidRDefault="00220A32">
      <w:pPr>
        <w:rPr>
          <w:rFonts w:ascii="Times New Roman" w:eastAsia="Times New Roman" w:hAnsi="Times New Roman" w:cs="Times New Roman"/>
          <w:sz w:val="20"/>
          <w:szCs w:val="20"/>
          <w:lang w:eastAsia="ar-SA" w:bidi="ar-SA"/>
        </w:rPr>
      </w:pPr>
    </w:p>
    <w:tbl>
      <w:tblPr>
        <w:tblW w:w="0" w:type="auto"/>
        <w:tblInd w:w="55" w:type="dxa"/>
        <w:tblLayout w:type="fixed"/>
        <w:tblCellMar>
          <w:top w:w="55" w:type="dxa"/>
          <w:left w:w="55" w:type="dxa"/>
          <w:bottom w:w="55" w:type="dxa"/>
          <w:right w:w="55" w:type="dxa"/>
        </w:tblCellMar>
        <w:tblLook w:val="0000"/>
      </w:tblPr>
      <w:tblGrid>
        <w:gridCol w:w="684"/>
        <w:gridCol w:w="5676"/>
        <w:gridCol w:w="3805"/>
      </w:tblGrid>
      <w:tr w:rsidR="00220A32">
        <w:tc>
          <w:tcPr>
            <w:tcW w:w="684" w:type="dxa"/>
            <w:tcBorders>
              <w:top w:val="single" w:sz="1" w:space="0" w:color="000000"/>
              <w:left w:val="single" w:sz="1" w:space="0" w:color="000000"/>
              <w:bottom w:val="single" w:sz="1" w:space="0" w:color="000000"/>
            </w:tcBorders>
            <w:shd w:val="clear" w:color="auto" w:fill="auto"/>
          </w:tcPr>
          <w:p w:rsidR="00220A32" w:rsidRDefault="00965A1C">
            <w:pPr>
              <w:pStyle w:val="ac"/>
              <w:snapToGrid w:val="0"/>
              <w:jc w:val="center"/>
              <w:rPr>
                <w:rFonts w:ascii="Times New Roman" w:hAnsi="Times New Roman"/>
                <w:sz w:val="20"/>
                <w:szCs w:val="20"/>
              </w:rPr>
            </w:pPr>
            <w:r>
              <w:rPr>
                <w:rFonts w:ascii="Times New Roman" w:hAnsi="Times New Roman"/>
                <w:sz w:val="20"/>
                <w:szCs w:val="20"/>
              </w:rPr>
              <w:t>№ п/п</w:t>
            </w:r>
          </w:p>
        </w:tc>
        <w:tc>
          <w:tcPr>
            <w:tcW w:w="5676" w:type="dxa"/>
            <w:tcBorders>
              <w:top w:val="single" w:sz="1" w:space="0" w:color="000000"/>
              <w:left w:val="single" w:sz="1" w:space="0" w:color="000000"/>
              <w:bottom w:val="single" w:sz="1" w:space="0" w:color="000000"/>
            </w:tcBorders>
            <w:shd w:val="clear" w:color="auto" w:fill="auto"/>
          </w:tcPr>
          <w:p w:rsidR="00220A32" w:rsidRDefault="00965A1C">
            <w:pPr>
              <w:pStyle w:val="ac"/>
              <w:snapToGrid w:val="0"/>
              <w:jc w:val="center"/>
              <w:rPr>
                <w:rFonts w:ascii="Times New Roman" w:hAnsi="Times New Roman"/>
                <w:sz w:val="20"/>
                <w:szCs w:val="20"/>
              </w:rPr>
            </w:pPr>
            <w:r>
              <w:rPr>
                <w:rFonts w:ascii="Times New Roman" w:hAnsi="Times New Roman"/>
                <w:sz w:val="20"/>
                <w:szCs w:val="20"/>
              </w:rPr>
              <w:t xml:space="preserve">Наименование </w:t>
            </w:r>
          </w:p>
        </w:tc>
        <w:tc>
          <w:tcPr>
            <w:tcW w:w="3805" w:type="dxa"/>
            <w:tcBorders>
              <w:top w:val="single" w:sz="1" w:space="0" w:color="000000"/>
              <w:left w:val="single" w:sz="1" w:space="0" w:color="000000"/>
              <w:bottom w:val="single" w:sz="1" w:space="0" w:color="000000"/>
              <w:right w:val="single" w:sz="1" w:space="0" w:color="000000"/>
            </w:tcBorders>
            <w:shd w:val="clear" w:color="auto" w:fill="auto"/>
          </w:tcPr>
          <w:p w:rsidR="00220A32" w:rsidRDefault="00965A1C">
            <w:pPr>
              <w:pStyle w:val="ac"/>
              <w:snapToGrid w:val="0"/>
              <w:jc w:val="center"/>
              <w:rPr>
                <w:rFonts w:ascii="Times New Roman" w:hAnsi="Times New Roman"/>
                <w:sz w:val="20"/>
                <w:szCs w:val="20"/>
              </w:rPr>
            </w:pPr>
            <w:r>
              <w:rPr>
                <w:rFonts w:ascii="Times New Roman" w:hAnsi="Times New Roman"/>
                <w:sz w:val="20"/>
                <w:szCs w:val="20"/>
              </w:rPr>
              <w:t xml:space="preserve">Примечание </w:t>
            </w:r>
          </w:p>
        </w:tc>
      </w:tr>
      <w:tr w:rsidR="00220A32">
        <w:tc>
          <w:tcPr>
            <w:tcW w:w="684" w:type="dxa"/>
            <w:tcBorders>
              <w:left w:val="single" w:sz="1" w:space="0" w:color="000000"/>
              <w:bottom w:val="single" w:sz="1" w:space="0" w:color="000000"/>
            </w:tcBorders>
            <w:shd w:val="clear" w:color="auto" w:fill="auto"/>
          </w:tcPr>
          <w:p w:rsidR="00220A32" w:rsidRDefault="00965A1C">
            <w:pPr>
              <w:snapToGrid w:val="0"/>
              <w:jc w:val="center"/>
              <w:rPr>
                <w:rFonts w:ascii="Times New Roman" w:hAnsi="Times New Roman"/>
                <w:color w:val="000000"/>
                <w:sz w:val="20"/>
                <w:szCs w:val="20"/>
              </w:rPr>
            </w:pPr>
            <w:r>
              <w:rPr>
                <w:rFonts w:ascii="Times New Roman" w:hAnsi="Times New Roman"/>
                <w:color w:val="000000"/>
                <w:sz w:val="20"/>
                <w:szCs w:val="20"/>
              </w:rPr>
              <w:t>-</w:t>
            </w:r>
          </w:p>
        </w:tc>
        <w:tc>
          <w:tcPr>
            <w:tcW w:w="5676" w:type="dxa"/>
            <w:tcBorders>
              <w:left w:val="single" w:sz="1" w:space="0" w:color="000000"/>
              <w:bottom w:val="single" w:sz="1" w:space="0" w:color="000000"/>
            </w:tcBorders>
            <w:shd w:val="clear" w:color="auto" w:fill="auto"/>
          </w:tcPr>
          <w:p w:rsidR="00220A32" w:rsidRDefault="00965A1C">
            <w:pPr>
              <w:snapToGrid w:val="0"/>
              <w:jc w:val="center"/>
              <w:rPr>
                <w:rFonts w:ascii="Times New Roman" w:hAnsi="Times New Roman"/>
                <w:color w:val="000000"/>
                <w:sz w:val="20"/>
                <w:szCs w:val="20"/>
              </w:rPr>
            </w:pPr>
            <w:r>
              <w:rPr>
                <w:rFonts w:ascii="Times New Roman" w:hAnsi="Times New Roman"/>
                <w:color w:val="000000"/>
                <w:sz w:val="20"/>
                <w:szCs w:val="20"/>
              </w:rPr>
              <w:t>-</w:t>
            </w:r>
          </w:p>
        </w:tc>
        <w:tc>
          <w:tcPr>
            <w:tcW w:w="3805" w:type="dxa"/>
            <w:tcBorders>
              <w:left w:val="single" w:sz="1" w:space="0" w:color="000000"/>
              <w:bottom w:val="single" w:sz="1" w:space="0" w:color="000000"/>
              <w:right w:val="single" w:sz="1" w:space="0" w:color="000000"/>
            </w:tcBorders>
            <w:shd w:val="clear" w:color="auto" w:fill="auto"/>
          </w:tcPr>
          <w:p w:rsidR="00220A32" w:rsidRDefault="00965A1C">
            <w:pPr>
              <w:pStyle w:val="ac"/>
              <w:snapToGrid w:val="0"/>
              <w:jc w:val="center"/>
              <w:rPr>
                <w:rFonts w:ascii="Times New Roman" w:hAnsi="Times New Roman"/>
                <w:sz w:val="20"/>
                <w:szCs w:val="20"/>
              </w:rPr>
            </w:pPr>
            <w:r>
              <w:rPr>
                <w:rFonts w:ascii="Times New Roman" w:hAnsi="Times New Roman"/>
                <w:sz w:val="20"/>
                <w:szCs w:val="20"/>
              </w:rPr>
              <w:t>-</w:t>
            </w:r>
          </w:p>
        </w:tc>
      </w:tr>
    </w:tbl>
    <w:p w:rsidR="00220A32" w:rsidRDefault="00220A32"/>
    <w:p w:rsidR="00C81847" w:rsidRDefault="00C81847"/>
    <w:p w:rsidR="00220A32" w:rsidRDefault="00220A32">
      <w:pPr>
        <w:rPr>
          <w:rFonts w:ascii="Times New Roman" w:hAnsi="Times New Roman"/>
          <w:sz w:val="20"/>
          <w:szCs w:val="20"/>
        </w:rPr>
      </w:pPr>
    </w:p>
    <w:p w:rsidR="00220A32" w:rsidRPr="00A33C97" w:rsidRDefault="00965A1C">
      <w:pPr>
        <w:rPr>
          <w:rFonts w:ascii="Times New Roman" w:hAnsi="Times New Roman"/>
          <w:b/>
          <w:bCs/>
          <w:sz w:val="20"/>
          <w:szCs w:val="20"/>
        </w:rPr>
      </w:pPr>
      <w:r>
        <w:rPr>
          <w:rFonts w:ascii="Times New Roman" w:hAnsi="Times New Roman"/>
          <w:b/>
          <w:bCs/>
          <w:sz w:val="20"/>
          <w:szCs w:val="20"/>
        </w:rPr>
        <w:t>п. 13 Информация о стоимости работ (услуг) управляющей организации</w:t>
      </w:r>
    </w:p>
    <w:p w:rsidR="009F4068" w:rsidRDefault="009F4068" w:rsidP="009F4068">
      <w:pPr>
        <w:rPr>
          <w:rFonts w:ascii="Times New Roman" w:hAnsi="Times New Roman"/>
          <w:b/>
          <w:bCs/>
          <w:sz w:val="20"/>
          <w:szCs w:val="20"/>
        </w:rPr>
      </w:pPr>
    </w:p>
    <w:p w:rsidR="009F4068" w:rsidRDefault="009F4068" w:rsidP="00DE2ED4">
      <w:pPr>
        <w:pStyle w:val="a8"/>
        <w:ind w:left="-13" w:right="13"/>
        <w:jc w:val="both"/>
        <w:rPr>
          <w:sz w:val="20"/>
          <w:szCs w:val="20"/>
        </w:rPr>
      </w:pPr>
      <w:r>
        <w:rPr>
          <w:sz w:val="20"/>
          <w:szCs w:val="20"/>
        </w:rPr>
        <w:t xml:space="preserve">В соответствии с постановлением </w:t>
      </w:r>
      <w:r w:rsidR="00DE2ED4">
        <w:rPr>
          <w:sz w:val="20"/>
          <w:szCs w:val="20"/>
        </w:rPr>
        <w:t>Главы Администрации Аксайского городского поселения Аксайского района Ростовской области</w:t>
      </w:r>
      <w:r>
        <w:rPr>
          <w:sz w:val="20"/>
          <w:szCs w:val="20"/>
        </w:rPr>
        <w:t xml:space="preserve"> от </w:t>
      </w:r>
      <w:r w:rsidR="00DE2ED4">
        <w:rPr>
          <w:sz w:val="20"/>
          <w:szCs w:val="20"/>
        </w:rPr>
        <w:t>25.05.2014</w:t>
      </w:r>
      <w:r>
        <w:rPr>
          <w:sz w:val="20"/>
          <w:szCs w:val="20"/>
        </w:rPr>
        <w:t xml:space="preserve"> г. № </w:t>
      </w:r>
      <w:r w:rsidR="00DE2ED4">
        <w:rPr>
          <w:sz w:val="20"/>
          <w:szCs w:val="20"/>
        </w:rPr>
        <w:t>420</w:t>
      </w:r>
      <w:r>
        <w:rPr>
          <w:sz w:val="20"/>
          <w:szCs w:val="20"/>
        </w:rPr>
        <w:t xml:space="preserve"> "</w:t>
      </w:r>
      <w:r w:rsidR="00DE2ED4">
        <w:rPr>
          <w:sz w:val="20"/>
          <w:szCs w:val="20"/>
        </w:rPr>
        <w:t>Об утверждении размера платы за содержание и ремонт жилого помещения</w:t>
      </w:r>
      <w:r w:rsidR="00331ED1">
        <w:rPr>
          <w:sz w:val="20"/>
          <w:szCs w:val="20"/>
        </w:rPr>
        <w:t>»</w:t>
      </w:r>
      <w:r>
        <w:rPr>
          <w:sz w:val="20"/>
          <w:szCs w:val="20"/>
        </w:rPr>
        <w:t>" размер платы за содержание и ремонт жилого помещения для собственников и нанимателей жилых помещений установлен в размере :</w:t>
      </w:r>
      <w:r w:rsidR="00DE2ED4">
        <w:rPr>
          <w:sz w:val="20"/>
          <w:szCs w:val="20"/>
        </w:rPr>
        <w:t>Многоэтажные капитальные дома, имеющие все виды благоустройства без лифтов и мусоровроводов по адресу ул.Дружбы,17,19 – 23,51руб./м2</w:t>
      </w:r>
    </w:p>
    <w:p w:rsidR="00331ED1" w:rsidRDefault="009F4068" w:rsidP="000378FA">
      <w:pPr>
        <w:pStyle w:val="a8"/>
        <w:ind w:left="-13" w:right="13"/>
        <w:jc w:val="both"/>
        <w:rPr>
          <w:sz w:val="20"/>
          <w:szCs w:val="20"/>
        </w:rPr>
      </w:pPr>
      <w:r>
        <w:rPr>
          <w:sz w:val="20"/>
          <w:szCs w:val="20"/>
        </w:rPr>
        <w:t>- Найм жилья — 0,</w:t>
      </w:r>
      <w:r w:rsidR="000378FA">
        <w:rPr>
          <w:sz w:val="20"/>
          <w:szCs w:val="20"/>
        </w:rPr>
        <w:t>063</w:t>
      </w:r>
      <w:r>
        <w:rPr>
          <w:sz w:val="20"/>
          <w:szCs w:val="20"/>
        </w:rPr>
        <w:t xml:space="preserve"> руб. (руб/м2)</w:t>
      </w:r>
    </w:p>
    <w:p w:rsidR="000378FA" w:rsidRDefault="000378FA" w:rsidP="000378FA">
      <w:pPr>
        <w:pStyle w:val="a8"/>
        <w:ind w:left="-13" w:right="13"/>
        <w:jc w:val="both"/>
        <w:rPr>
          <w:sz w:val="20"/>
          <w:szCs w:val="20"/>
        </w:rPr>
      </w:pPr>
    </w:p>
    <w:p w:rsidR="000378FA" w:rsidRDefault="000378FA" w:rsidP="000378FA">
      <w:pPr>
        <w:pStyle w:val="a8"/>
        <w:ind w:left="-13" w:right="13"/>
        <w:jc w:val="both"/>
        <w:rPr>
          <w:sz w:val="20"/>
          <w:szCs w:val="20"/>
        </w:rPr>
      </w:pPr>
    </w:p>
    <w:p w:rsidR="009F4068" w:rsidRDefault="009F4068" w:rsidP="009F4068">
      <w:pPr>
        <w:pStyle w:val="a8"/>
        <w:ind w:left="-13" w:right="13"/>
        <w:jc w:val="both"/>
        <w:rPr>
          <w:sz w:val="20"/>
          <w:szCs w:val="20"/>
        </w:rPr>
      </w:pPr>
    </w:p>
    <w:p w:rsidR="009F4068" w:rsidRDefault="009F4068" w:rsidP="009F4068">
      <w:pPr>
        <w:pStyle w:val="a8"/>
        <w:ind w:left="-25" w:right="13"/>
        <w:jc w:val="both"/>
        <w:rPr>
          <w:sz w:val="20"/>
          <w:szCs w:val="20"/>
        </w:rPr>
      </w:pPr>
      <w:r>
        <w:rPr>
          <w:sz w:val="20"/>
          <w:szCs w:val="20"/>
        </w:rPr>
        <w:lastRenderedPageBreak/>
        <w:t>Тариф и размер платы на отопление при отсутствии приборов учета размер платы для населения, производящего оплату в течение всего года равными долями, проживающего в жилищном фонде, присоединенном к:</w:t>
      </w:r>
    </w:p>
    <w:tbl>
      <w:tblPr>
        <w:tblW w:w="0" w:type="auto"/>
        <w:tblInd w:w="84" w:type="dxa"/>
        <w:tblBorders>
          <w:top w:val="single" w:sz="2" w:space="0" w:color="000000"/>
          <w:left w:val="single" w:sz="2" w:space="0" w:color="000000"/>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tblPr>
      <w:tblGrid>
        <w:gridCol w:w="3340"/>
        <w:gridCol w:w="6766"/>
      </w:tblGrid>
      <w:tr w:rsidR="00127877" w:rsidTr="00127877">
        <w:trPr>
          <w:trHeight w:val="480"/>
          <w:tblHeader/>
        </w:trPr>
        <w:tc>
          <w:tcPr>
            <w:tcW w:w="3340" w:type="dxa"/>
            <w:shd w:val="clear" w:color="auto" w:fill="auto"/>
          </w:tcPr>
          <w:p w:rsidR="00127877" w:rsidRDefault="00127877" w:rsidP="008A721E">
            <w:pPr>
              <w:pStyle w:val="ac"/>
              <w:jc w:val="both"/>
              <w:rPr>
                <w:sz w:val="20"/>
                <w:szCs w:val="20"/>
              </w:rPr>
            </w:pPr>
            <w:r>
              <w:rPr>
                <w:sz w:val="20"/>
                <w:szCs w:val="20"/>
              </w:rPr>
              <w:t>Поставщик</w:t>
            </w:r>
          </w:p>
        </w:tc>
        <w:tc>
          <w:tcPr>
            <w:tcW w:w="6766" w:type="dxa"/>
            <w:shd w:val="clear" w:color="auto" w:fill="auto"/>
          </w:tcPr>
          <w:p w:rsidR="00127877" w:rsidRDefault="00127877" w:rsidP="008A721E">
            <w:pPr>
              <w:pStyle w:val="ac"/>
              <w:jc w:val="both"/>
              <w:rPr>
                <w:sz w:val="20"/>
                <w:szCs w:val="20"/>
              </w:rPr>
            </w:pPr>
            <w:r>
              <w:rPr>
                <w:sz w:val="20"/>
                <w:szCs w:val="20"/>
              </w:rPr>
              <w:t>Тариф, используемый при расчете размера платы (руб. Гкал)</w:t>
            </w:r>
          </w:p>
        </w:tc>
      </w:tr>
      <w:tr w:rsidR="00127877" w:rsidTr="00127877">
        <w:trPr>
          <w:trHeight w:val="697"/>
        </w:trPr>
        <w:tc>
          <w:tcPr>
            <w:tcW w:w="3340" w:type="dxa"/>
            <w:shd w:val="clear" w:color="auto" w:fill="auto"/>
          </w:tcPr>
          <w:p w:rsidR="00127877" w:rsidRDefault="00127877" w:rsidP="008A721E">
            <w:pPr>
              <w:pStyle w:val="ac"/>
              <w:jc w:val="both"/>
              <w:rPr>
                <w:sz w:val="20"/>
                <w:szCs w:val="20"/>
              </w:rPr>
            </w:pPr>
            <w:r>
              <w:rPr>
                <w:sz w:val="20"/>
                <w:szCs w:val="20"/>
              </w:rPr>
              <w:t>ООО«Донэнерго» Тепловые сети БРТС</w:t>
            </w:r>
          </w:p>
        </w:tc>
        <w:tc>
          <w:tcPr>
            <w:tcW w:w="6766" w:type="dxa"/>
            <w:shd w:val="clear" w:color="auto" w:fill="auto"/>
          </w:tcPr>
          <w:p w:rsidR="00127877" w:rsidRDefault="00127877" w:rsidP="00331ED1">
            <w:pPr>
              <w:pStyle w:val="ac"/>
              <w:jc w:val="both"/>
              <w:rPr>
                <w:sz w:val="20"/>
                <w:szCs w:val="20"/>
              </w:rPr>
            </w:pPr>
            <w:r w:rsidRPr="00331ED1">
              <w:rPr>
                <w:sz w:val="20"/>
                <w:szCs w:val="20"/>
              </w:rPr>
              <w:t>Постановление №</w:t>
            </w:r>
            <w:r>
              <w:rPr>
                <w:sz w:val="20"/>
                <w:szCs w:val="20"/>
              </w:rPr>
              <w:t>67/4 от 17.12.2013г.</w:t>
            </w:r>
            <w:r w:rsidRPr="00331ED1">
              <w:rPr>
                <w:sz w:val="20"/>
                <w:szCs w:val="20"/>
              </w:rPr>
              <w:t xml:space="preserve">- </w:t>
            </w:r>
          </w:p>
          <w:p w:rsidR="00127877" w:rsidRDefault="000378FA" w:rsidP="00331ED1">
            <w:pPr>
              <w:pStyle w:val="ac"/>
              <w:jc w:val="both"/>
              <w:rPr>
                <w:sz w:val="20"/>
                <w:szCs w:val="20"/>
              </w:rPr>
            </w:pPr>
            <w:r>
              <w:rPr>
                <w:sz w:val="20"/>
                <w:szCs w:val="20"/>
              </w:rPr>
              <w:t>2127,36</w:t>
            </w:r>
            <w:r w:rsidR="00127877">
              <w:rPr>
                <w:sz w:val="20"/>
                <w:szCs w:val="20"/>
              </w:rPr>
              <w:t xml:space="preserve"> с 01.01.14 по 30.06.14г; </w:t>
            </w:r>
          </w:p>
          <w:p w:rsidR="00127877" w:rsidRDefault="000378FA" w:rsidP="00D0509E">
            <w:pPr>
              <w:pStyle w:val="ac"/>
              <w:jc w:val="both"/>
              <w:rPr>
                <w:sz w:val="20"/>
                <w:szCs w:val="20"/>
              </w:rPr>
            </w:pPr>
            <w:r>
              <w:rPr>
                <w:sz w:val="20"/>
                <w:szCs w:val="20"/>
              </w:rPr>
              <w:t>2223,12</w:t>
            </w:r>
            <w:r w:rsidR="00127877">
              <w:rPr>
                <w:sz w:val="20"/>
                <w:szCs w:val="20"/>
              </w:rPr>
              <w:t xml:space="preserve"> </w:t>
            </w:r>
            <w:r w:rsidR="00D0509E">
              <w:rPr>
                <w:sz w:val="20"/>
                <w:szCs w:val="20"/>
              </w:rPr>
              <w:t>с</w:t>
            </w:r>
            <w:r w:rsidR="00127877">
              <w:rPr>
                <w:sz w:val="20"/>
                <w:szCs w:val="20"/>
              </w:rPr>
              <w:t xml:space="preserve"> 01.07.2014 по  31.12.2014</w:t>
            </w:r>
          </w:p>
        </w:tc>
      </w:tr>
    </w:tbl>
    <w:p w:rsidR="009F4068" w:rsidRDefault="009F4068" w:rsidP="009F4068">
      <w:pPr>
        <w:pStyle w:val="a8"/>
        <w:ind w:right="567"/>
        <w:jc w:val="both"/>
      </w:pPr>
    </w:p>
    <w:p w:rsidR="009F4068" w:rsidRDefault="009F4068" w:rsidP="009F4068">
      <w:pPr>
        <w:ind w:right="567"/>
        <w:jc w:val="both"/>
      </w:pPr>
    </w:p>
    <w:p w:rsidR="009F4068" w:rsidRDefault="009F4068" w:rsidP="00376A20">
      <w:pPr>
        <w:pStyle w:val="a8"/>
        <w:ind w:right="38"/>
        <w:jc w:val="both"/>
      </w:pPr>
      <w:r w:rsidRPr="00376A20">
        <w:rPr>
          <w:sz w:val="20"/>
          <w:szCs w:val="20"/>
        </w:rPr>
        <w:t xml:space="preserve">Тариф и размер платы на горячее водоснабжение  </w:t>
      </w:r>
      <w:r w:rsidR="00376A20" w:rsidRPr="00376A20">
        <w:rPr>
          <w:sz w:val="20"/>
          <w:szCs w:val="20"/>
        </w:rPr>
        <w:t>определяется</w:t>
      </w:r>
      <w:r w:rsidR="00376A20">
        <w:rPr>
          <w:sz w:val="20"/>
          <w:szCs w:val="20"/>
        </w:rPr>
        <w:t xml:space="preserve"> расчетным путем.</w:t>
      </w:r>
    </w:p>
    <w:p w:rsidR="009F4068" w:rsidRDefault="009F4068" w:rsidP="009F4068">
      <w:pPr>
        <w:pStyle w:val="a8"/>
        <w:ind w:left="13" w:right="567"/>
        <w:jc w:val="both"/>
        <w:rPr>
          <w:sz w:val="20"/>
          <w:szCs w:val="20"/>
        </w:rPr>
      </w:pPr>
      <w:r>
        <w:rPr>
          <w:sz w:val="20"/>
          <w:szCs w:val="20"/>
        </w:rPr>
        <w:t>Тариф и размер платы на холодное водоснабжение и водоотведение (Пост. РСТ №</w:t>
      </w:r>
      <w:r w:rsidR="00127877">
        <w:rPr>
          <w:sz w:val="20"/>
          <w:szCs w:val="20"/>
        </w:rPr>
        <w:t>67/75</w:t>
      </w:r>
      <w:r>
        <w:rPr>
          <w:sz w:val="20"/>
          <w:szCs w:val="20"/>
        </w:rPr>
        <w:t xml:space="preserve"> от </w:t>
      </w:r>
      <w:r w:rsidR="00127877">
        <w:rPr>
          <w:sz w:val="20"/>
          <w:szCs w:val="20"/>
        </w:rPr>
        <w:t>17.12.2013</w:t>
      </w:r>
      <w:r w:rsidRPr="009F4068">
        <w:rPr>
          <w:sz w:val="20"/>
          <w:szCs w:val="20"/>
        </w:rPr>
        <w:t>)</w:t>
      </w:r>
      <w:r>
        <w:rPr>
          <w:sz w:val="20"/>
          <w:szCs w:val="20"/>
        </w:rPr>
        <w:t xml:space="preserve"> при отсутствии приборов учета размер платы для населения, производящего оплату в течение всего года равными долями, проживающего в жилищном фонде, присоединенном к:</w:t>
      </w:r>
    </w:p>
    <w:tbl>
      <w:tblPr>
        <w:tblW w:w="0" w:type="auto"/>
        <w:tblInd w:w="55" w:type="dxa"/>
        <w:tblLayout w:type="fixed"/>
        <w:tblCellMar>
          <w:top w:w="55" w:type="dxa"/>
          <w:left w:w="55" w:type="dxa"/>
          <w:bottom w:w="55" w:type="dxa"/>
          <w:right w:w="55" w:type="dxa"/>
        </w:tblCellMar>
        <w:tblLook w:val="0000"/>
      </w:tblPr>
      <w:tblGrid>
        <w:gridCol w:w="3277"/>
        <w:gridCol w:w="3277"/>
        <w:gridCol w:w="3277"/>
      </w:tblGrid>
      <w:tr w:rsidR="0037112D" w:rsidTr="0037112D">
        <w:trPr>
          <w:trHeight w:val="242"/>
        </w:trPr>
        <w:tc>
          <w:tcPr>
            <w:tcW w:w="3277" w:type="dxa"/>
            <w:vMerge w:val="restart"/>
            <w:tcBorders>
              <w:top w:val="single" w:sz="4" w:space="0" w:color="auto"/>
              <w:left w:val="single" w:sz="1" w:space="0" w:color="000000"/>
              <w:bottom w:val="single" w:sz="1" w:space="0" w:color="000000"/>
            </w:tcBorders>
            <w:shd w:val="clear" w:color="auto" w:fill="auto"/>
          </w:tcPr>
          <w:p w:rsidR="0037112D" w:rsidRDefault="0037112D" w:rsidP="008A721E">
            <w:pPr>
              <w:pStyle w:val="ac"/>
              <w:jc w:val="both"/>
              <w:rPr>
                <w:sz w:val="20"/>
                <w:szCs w:val="20"/>
              </w:rPr>
            </w:pPr>
            <w:r>
              <w:rPr>
                <w:sz w:val="20"/>
                <w:szCs w:val="20"/>
              </w:rPr>
              <w:t>Поставщик</w:t>
            </w:r>
          </w:p>
        </w:tc>
        <w:tc>
          <w:tcPr>
            <w:tcW w:w="3277" w:type="dxa"/>
            <w:vMerge w:val="restart"/>
            <w:tcBorders>
              <w:top w:val="single" w:sz="4" w:space="0" w:color="auto"/>
              <w:left w:val="single" w:sz="1" w:space="0" w:color="000000"/>
              <w:right w:val="single" w:sz="2" w:space="0" w:color="000000"/>
            </w:tcBorders>
          </w:tcPr>
          <w:p w:rsidR="0037112D" w:rsidRDefault="0037112D" w:rsidP="0037112D">
            <w:pPr>
              <w:pStyle w:val="ac"/>
              <w:jc w:val="both"/>
              <w:rPr>
                <w:sz w:val="20"/>
                <w:szCs w:val="20"/>
              </w:rPr>
            </w:pPr>
            <w:r>
              <w:rPr>
                <w:sz w:val="20"/>
                <w:szCs w:val="20"/>
              </w:rPr>
              <w:t>Тариф  на холодное водоснабжение(руб/м3)</w:t>
            </w:r>
          </w:p>
          <w:p w:rsidR="0037112D" w:rsidRPr="0037112D" w:rsidRDefault="0037112D" w:rsidP="0037112D">
            <w:pPr>
              <w:pStyle w:val="ac"/>
              <w:jc w:val="both"/>
            </w:pPr>
            <w:r>
              <w:rPr>
                <w:sz w:val="20"/>
                <w:szCs w:val="20"/>
              </w:rPr>
              <w:t>Без НДС/с НДС</w:t>
            </w:r>
          </w:p>
          <w:p w:rsidR="0037112D" w:rsidRDefault="0037112D" w:rsidP="0037112D"/>
          <w:p w:rsidR="0037112D" w:rsidRPr="0037112D" w:rsidRDefault="0037112D" w:rsidP="0037112D"/>
        </w:tc>
        <w:tc>
          <w:tcPr>
            <w:tcW w:w="3277" w:type="dxa"/>
            <w:vMerge w:val="restart"/>
            <w:tcBorders>
              <w:top w:val="single" w:sz="4" w:space="0" w:color="auto"/>
              <w:left w:val="single" w:sz="2" w:space="0" w:color="000000"/>
              <w:right w:val="single" w:sz="4" w:space="0" w:color="auto"/>
            </w:tcBorders>
          </w:tcPr>
          <w:p w:rsidR="0037112D" w:rsidRDefault="0037112D" w:rsidP="0037112D">
            <w:pPr>
              <w:pStyle w:val="ac"/>
              <w:jc w:val="both"/>
              <w:rPr>
                <w:sz w:val="20"/>
                <w:szCs w:val="20"/>
              </w:rPr>
            </w:pPr>
            <w:r>
              <w:rPr>
                <w:sz w:val="20"/>
                <w:szCs w:val="20"/>
              </w:rPr>
              <w:t>Тариф  на водоотведение (руб/м3)</w:t>
            </w:r>
          </w:p>
          <w:p w:rsidR="0037112D" w:rsidRDefault="0037112D" w:rsidP="0037112D">
            <w:pPr>
              <w:pStyle w:val="ac"/>
              <w:jc w:val="both"/>
              <w:rPr>
                <w:sz w:val="20"/>
                <w:szCs w:val="20"/>
              </w:rPr>
            </w:pPr>
            <w:r>
              <w:rPr>
                <w:sz w:val="20"/>
                <w:szCs w:val="20"/>
              </w:rPr>
              <w:t>Без НДС/с НДС</w:t>
            </w:r>
          </w:p>
        </w:tc>
      </w:tr>
      <w:tr w:rsidR="0037112D" w:rsidTr="0037112D">
        <w:trPr>
          <w:trHeight w:val="290"/>
        </w:trPr>
        <w:tc>
          <w:tcPr>
            <w:tcW w:w="3277" w:type="dxa"/>
            <w:vMerge/>
            <w:tcBorders>
              <w:top w:val="single" w:sz="1" w:space="0" w:color="000000"/>
              <w:left w:val="single" w:sz="1" w:space="0" w:color="000000"/>
              <w:bottom w:val="single" w:sz="1" w:space="0" w:color="000000"/>
            </w:tcBorders>
            <w:shd w:val="clear" w:color="auto" w:fill="auto"/>
          </w:tcPr>
          <w:p w:rsidR="0037112D" w:rsidRDefault="0037112D" w:rsidP="008A721E"/>
        </w:tc>
        <w:tc>
          <w:tcPr>
            <w:tcW w:w="3277" w:type="dxa"/>
            <w:vMerge/>
            <w:tcBorders>
              <w:left w:val="single" w:sz="1" w:space="0" w:color="000000"/>
              <w:right w:val="single" w:sz="2" w:space="0" w:color="000000"/>
            </w:tcBorders>
          </w:tcPr>
          <w:p w:rsidR="0037112D" w:rsidRDefault="0037112D" w:rsidP="008A721E">
            <w:pPr>
              <w:pStyle w:val="ac"/>
              <w:jc w:val="both"/>
              <w:rPr>
                <w:sz w:val="20"/>
                <w:szCs w:val="20"/>
              </w:rPr>
            </w:pPr>
          </w:p>
        </w:tc>
        <w:tc>
          <w:tcPr>
            <w:tcW w:w="3277" w:type="dxa"/>
            <w:vMerge/>
            <w:tcBorders>
              <w:left w:val="single" w:sz="2" w:space="0" w:color="000000"/>
              <w:right w:val="single" w:sz="4" w:space="0" w:color="auto"/>
            </w:tcBorders>
          </w:tcPr>
          <w:p w:rsidR="0037112D" w:rsidRDefault="0037112D" w:rsidP="008A721E">
            <w:pPr>
              <w:pStyle w:val="ac"/>
              <w:jc w:val="both"/>
              <w:rPr>
                <w:sz w:val="20"/>
                <w:szCs w:val="20"/>
              </w:rPr>
            </w:pPr>
          </w:p>
        </w:tc>
      </w:tr>
      <w:tr w:rsidR="0037112D" w:rsidTr="0037112D">
        <w:trPr>
          <w:trHeight w:val="290"/>
        </w:trPr>
        <w:tc>
          <w:tcPr>
            <w:tcW w:w="3277" w:type="dxa"/>
            <w:vMerge/>
            <w:tcBorders>
              <w:top w:val="single" w:sz="1" w:space="0" w:color="000000"/>
              <w:left w:val="single" w:sz="1" w:space="0" w:color="000000"/>
              <w:bottom w:val="single" w:sz="1" w:space="0" w:color="000000"/>
            </w:tcBorders>
            <w:shd w:val="clear" w:color="auto" w:fill="auto"/>
          </w:tcPr>
          <w:p w:rsidR="0037112D" w:rsidRDefault="0037112D" w:rsidP="008A721E"/>
        </w:tc>
        <w:tc>
          <w:tcPr>
            <w:tcW w:w="3277" w:type="dxa"/>
            <w:vMerge/>
            <w:tcBorders>
              <w:left w:val="single" w:sz="1" w:space="0" w:color="000000"/>
              <w:bottom w:val="single" w:sz="1" w:space="0" w:color="000000"/>
              <w:right w:val="single" w:sz="2" w:space="0" w:color="000000"/>
            </w:tcBorders>
          </w:tcPr>
          <w:p w:rsidR="0037112D" w:rsidRDefault="0037112D" w:rsidP="008A721E"/>
        </w:tc>
        <w:tc>
          <w:tcPr>
            <w:tcW w:w="3277" w:type="dxa"/>
            <w:vMerge/>
            <w:tcBorders>
              <w:left w:val="single" w:sz="2" w:space="0" w:color="000000"/>
              <w:bottom w:val="single" w:sz="1" w:space="0" w:color="000000"/>
              <w:right w:val="single" w:sz="4" w:space="0" w:color="auto"/>
            </w:tcBorders>
          </w:tcPr>
          <w:p w:rsidR="0037112D" w:rsidRDefault="0037112D" w:rsidP="008A721E"/>
        </w:tc>
      </w:tr>
      <w:tr w:rsidR="0037112D" w:rsidTr="00376A20">
        <w:trPr>
          <w:trHeight w:val="677"/>
        </w:trPr>
        <w:tc>
          <w:tcPr>
            <w:tcW w:w="3277" w:type="dxa"/>
            <w:tcBorders>
              <w:left w:val="single" w:sz="1" w:space="0" w:color="000000"/>
              <w:bottom w:val="single" w:sz="4" w:space="0" w:color="auto"/>
            </w:tcBorders>
            <w:shd w:val="clear" w:color="auto" w:fill="auto"/>
          </w:tcPr>
          <w:p w:rsidR="0037112D" w:rsidRDefault="0037112D" w:rsidP="00127877">
            <w:pPr>
              <w:pStyle w:val="ac"/>
              <w:jc w:val="both"/>
              <w:rPr>
                <w:sz w:val="20"/>
                <w:szCs w:val="20"/>
              </w:rPr>
            </w:pPr>
            <w:r>
              <w:rPr>
                <w:sz w:val="20"/>
                <w:szCs w:val="20"/>
              </w:rPr>
              <w:t>ООО«ПО Водоканал» с 01.01.2014г по 30.06.2014</w:t>
            </w:r>
          </w:p>
        </w:tc>
        <w:tc>
          <w:tcPr>
            <w:tcW w:w="3277" w:type="dxa"/>
            <w:tcBorders>
              <w:left w:val="single" w:sz="1" w:space="0" w:color="000000"/>
              <w:bottom w:val="single" w:sz="4" w:space="0" w:color="auto"/>
              <w:right w:val="single" w:sz="2" w:space="0" w:color="000000"/>
            </w:tcBorders>
          </w:tcPr>
          <w:p w:rsidR="0037112D" w:rsidRPr="00127877" w:rsidRDefault="0037112D" w:rsidP="008A721E">
            <w:pPr>
              <w:pStyle w:val="ac"/>
              <w:jc w:val="both"/>
              <w:rPr>
                <w:sz w:val="20"/>
                <w:szCs w:val="20"/>
              </w:rPr>
            </w:pPr>
            <w:r>
              <w:rPr>
                <w:sz w:val="20"/>
                <w:szCs w:val="20"/>
              </w:rPr>
              <w:t>34,69/29,40</w:t>
            </w:r>
          </w:p>
        </w:tc>
        <w:tc>
          <w:tcPr>
            <w:tcW w:w="3277" w:type="dxa"/>
            <w:tcBorders>
              <w:left w:val="single" w:sz="2" w:space="0" w:color="000000"/>
              <w:bottom w:val="single" w:sz="4" w:space="0" w:color="auto"/>
              <w:right w:val="single" w:sz="4" w:space="0" w:color="auto"/>
            </w:tcBorders>
          </w:tcPr>
          <w:p w:rsidR="0037112D" w:rsidRDefault="0037112D" w:rsidP="00127877">
            <w:pPr>
              <w:pStyle w:val="ac"/>
              <w:jc w:val="both"/>
              <w:rPr>
                <w:sz w:val="20"/>
                <w:szCs w:val="20"/>
              </w:rPr>
            </w:pPr>
            <w:r>
              <w:rPr>
                <w:sz w:val="20"/>
                <w:szCs w:val="20"/>
              </w:rPr>
              <w:t>23,34/19,78</w:t>
            </w:r>
          </w:p>
        </w:tc>
      </w:tr>
      <w:tr w:rsidR="0037112D" w:rsidTr="00376A20">
        <w:trPr>
          <w:trHeight w:val="427"/>
        </w:trPr>
        <w:tc>
          <w:tcPr>
            <w:tcW w:w="3277" w:type="dxa"/>
            <w:tcBorders>
              <w:top w:val="single" w:sz="4" w:space="0" w:color="auto"/>
              <w:left w:val="single" w:sz="2" w:space="0" w:color="000000"/>
              <w:bottom w:val="single" w:sz="2" w:space="0" w:color="000000"/>
              <w:right w:val="single" w:sz="2" w:space="0" w:color="000000"/>
            </w:tcBorders>
            <w:shd w:val="clear" w:color="auto" w:fill="auto"/>
          </w:tcPr>
          <w:p w:rsidR="0037112D" w:rsidRDefault="0037112D" w:rsidP="00127877">
            <w:pPr>
              <w:pStyle w:val="ac"/>
              <w:jc w:val="both"/>
              <w:rPr>
                <w:sz w:val="20"/>
                <w:szCs w:val="20"/>
              </w:rPr>
            </w:pPr>
            <w:r>
              <w:rPr>
                <w:sz w:val="20"/>
                <w:szCs w:val="20"/>
              </w:rPr>
              <w:t>ООО«ПО Водоканал» с 01.07.2014г по 31.12.2014</w:t>
            </w:r>
          </w:p>
        </w:tc>
        <w:tc>
          <w:tcPr>
            <w:tcW w:w="3277" w:type="dxa"/>
            <w:tcBorders>
              <w:top w:val="single" w:sz="4" w:space="0" w:color="auto"/>
              <w:left w:val="single" w:sz="2" w:space="0" w:color="000000"/>
              <w:bottom w:val="single" w:sz="2" w:space="0" w:color="000000"/>
              <w:right w:val="single" w:sz="2" w:space="0" w:color="000000"/>
            </w:tcBorders>
          </w:tcPr>
          <w:p w:rsidR="0037112D" w:rsidRDefault="0037112D" w:rsidP="008A721E">
            <w:pPr>
              <w:pStyle w:val="ac"/>
              <w:jc w:val="both"/>
              <w:rPr>
                <w:sz w:val="20"/>
                <w:szCs w:val="20"/>
              </w:rPr>
            </w:pPr>
            <w:r>
              <w:rPr>
                <w:sz w:val="20"/>
                <w:szCs w:val="20"/>
              </w:rPr>
              <w:t>3613/30,62</w:t>
            </w:r>
          </w:p>
        </w:tc>
        <w:tc>
          <w:tcPr>
            <w:tcW w:w="3277" w:type="dxa"/>
            <w:tcBorders>
              <w:top w:val="single" w:sz="4" w:space="0" w:color="auto"/>
              <w:left w:val="single" w:sz="2" w:space="0" w:color="000000"/>
              <w:bottom w:val="single" w:sz="2" w:space="0" w:color="000000"/>
              <w:right w:val="single" w:sz="2" w:space="0" w:color="000000"/>
            </w:tcBorders>
          </w:tcPr>
          <w:p w:rsidR="0037112D" w:rsidRDefault="0037112D" w:rsidP="00127877">
            <w:pPr>
              <w:pStyle w:val="ac"/>
              <w:jc w:val="both"/>
              <w:rPr>
                <w:sz w:val="20"/>
                <w:szCs w:val="20"/>
              </w:rPr>
            </w:pPr>
            <w:r>
              <w:rPr>
                <w:sz w:val="20"/>
                <w:szCs w:val="20"/>
              </w:rPr>
              <w:t>24,31/20,60</w:t>
            </w:r>
          </w:p>
        </w:tc>
      </w:tr>
    </w:tbl>
    <w:p w:rsidR="00376A20" w:rsidRDefault="00376A20" w:rsidP="009F4068">
      <w:pPr>
        <w:pStyle w:val="a8"/>
        <w:ind w:right="567"/>
        <w:jc w:val="both"/>
        <w:rPr>
          <w:sz w:val="20"/>
          <w:szCs w:val="20"/>
        </w:rPr>
      </w:pPr>
    </w:p>
    <w:p w:rsidR="00376A20" w:rsidRDefault="00376A20" w:rsidP="00376A20">
      <w:pPr>
        <w:pStyle w:val="a8"/>
        <w:ind w:left="13" w:right="567"/>
        <w:jc w:val="both"/>
        <w:rPr>
          <w:sz w:val="20"/>
          <w:szCs w:val="20"/>
        </w:rPr>
      </w:pPr>
      <w:r>
        <w:rPr>
          <w:sz w:val="20"/>
          <w:szCs w:val="20"/>
        </w:rPr>
        <w:t>Тариф и размер платы на электрическую энергию (Пост. РСТ №72/3 от 27.12.2013</w:t>
      </w:r>
      <w:r w:rsidRPr="009F4068">
        <w:rPr>
          <w:sz w:val="20"/>
          <w:szCs w:val="20"/>
        </w:rPr>
        <w:t>)</w:t>
      </w:r>
      <w:r>
        <w:rPr>
          <w:sz w:val="20"/>
          <w:szCs w:val="20"/>
        </w:rPr>
        <w:t xml:space="preserve"> при отсутствии приборов учета размер платы для населения, производящего оплату в течение всего года равными долями, проживающего в жилищном фонде, присоединенном к:</w:t>
      </w:r>
    </w:p>
    <w:p w:rsidR="00376A20" w:rsidRDefault="00376A20" w:rsidP="009F4068">
      <w:pPr>
        <w:pStyle w:val="a8"/>
        <w:ind w:right="567"/>
        <w:jc w:val="both"/>
        <w:rPr>
          <w:sz w:val="20"/>
          <w:szCs w:val="20"/>
        </w:rPr>
      </w:pPr>
    </w:p>
    <w:p w:rsidR="00376A20" w:rsidRDefault="00376A20" w:rsidP="009F4068">
      <w:pPr>
        <w:pStyle w:val="a8"/>
        <w:ind w:right="567"/>
        <w:jc w:val="both"/>
        <w:rPr>
          <w:sz w:val="20"/>
          <w:szCs w:val="20"/>
        </w:rPr>
      </w:pPr>
    </w:p>
    <w:p w:rsidR="00376A20" w:rsidRDefault="00376A20" w:rsidP="009F4068">
      <w:pPr>
        <w:pStyle w:val="a8"/>
        <w:ind w:right="567"/>
        <w:jc w:val="both"/>
        <w:rPr>
          <w:sz w:val="20"/>
          <w:szCs w:val="20"/>
        </w:rPr>
      </w:pPr>
    </w:p>
    <w:p w:rsidR="00D0369D" w:rsidRPr="00127877" w:rsidRDefault="000378FA" w:rsidP="00D0369D">
      <w:pPr>
        <w:rPr>
          <w:rFonts w:ascii="Times New Roman" w:hAnsi="Times New Roman"/>
          <w:sz w:val="20"/>
          <w:szCs w:val="20"/>
        </w:rPr>
      </w:pPr>
      <w:r w:rsidRPr="00F56074">
        <w:rPr>
          <w:rFonts w:ascii="Times New Roman" w:hAnsi="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75pt;height:286.5pt">
            <v:imagedata r:id="rId24" o:title=""/>
          </v:shape>
        </w:pict>
      </w:r>
    </w:p>
    <w:p w:rsidR="00220A32" w:rsidRDefault="00965A1C">
      <w:pPr>
        <w:pStyle w:val="a8"/>
        <w:ind w:left="25" w:right="1134"/>
        <w:rPr>
          <w:rStyle w:val="a6"/>
          <w:b w:val="0"/>
          <w:bCs w:val="0"/>
          <w:sz w:val="20"/>
          <w:szCs w:val="20"/>
        </w:rPr>
      </w:pPr>
      <w:r>
        <w:rPr>
          <w:rStyle w:val="a6"/>
          <w:b w:val="0"/>
          <w:bCs w:val="0"/>
          <w:sz w:val="20"/>
          <w:szCs w:val="20"/>
        </w:rPr>
        <w:lastRenderedPageBreak/>
        <w:t>НОРМАТИВЫ ПОТРЕБЛЕНИЯ КОММУНАЛЬНЫХ УСЛУГ ПО ЭЛЕКТРОСНАБЖЕНИЮ В МКД</w:t>
      </w:r>
    </w:p>
    <w:p w:rsidR="00220A32" w:rsidRDefault="00965A1C">
      <w:pPr>
        <w:pStyle w:val="a8"/>
        <w:ind w:left="25" w:right="1134"/>
        <w:rPr>
          <w:rStyle w:val="a6"/>
          <w:b w:val="0"/>
          <w:bCs w:val="0"/>
          <w:sz w:val="20"/>
          <w:szCs w:val="20"/>
        </w:rPr>
      </w:pPr>
      <w:r>
        <w:rPr>
          <w:rStyle w:val="a6"/>
          <w:b w:val="0"/>
          <w:bCs w:val="0"/>
          <w:sz w:val="20"/>
          <w:szCs w:val="20"/>
        </w:rPr>
        <w:t>утвержденные постановлением Региональной службой по тарифам Ростовской области от 20.01.2011 № 1/6</w:t>
      </w:r>
    </w:p>
    <w:p w:rsidR="00220A32" w:rsidRDefault="00965A1C">
      <w:pPr>
        <w:pStyle w:val="a8"/>
        <w:ind w:left="25" w:right="1134"/>
        <w:jc w:val="both"/>
        <w:rPr>
          <w:rStyle w:val="a6"/>
          <w:b w:val="0"/>
          <w:bCs w:val="0"/>
          <w:sz w:val="20"/>
          <w:szCs w:val="20"/>
        </w:rPr>
      </w:pPr>
      <w:r>
        <w:rPr>
          <w:rStyle w:val="a6"/>
          <w:b w:val="0"/>
          <w:bCs w:val="0"/>
          <w:sz w:val="20"/>
          <w:szCs w:val="20"/>
        </w:rPr>
        <w:t>(кВт час в месяц на человека)</w:t>
      </w:r>
    </w:p>
    <w:tbl>
      <w:tblPr>
        <w:tblW w:w="0" w:type="auto"/>
        <w:tblInd w:w="55" w:type="dxa"/>
        <w:tblLayout w:type="fixed"/>
        <w:tblCellMar>
          <w:top w:w="55" w:type="dxa"/>
          <w:left w:w="55" w:type="dxa"/>
          <w:bottom w:w="55" w:type="dxa"/>
          <w:right w:w="55" w:type="dxa"/>
        </w:tblCellMar>
        <w:tblLook w:val="0000"/>
      </w:tblPr>
      <w:tblGrid>
        <w:gridCol w:w="1693"/>
        <w:gridCol w:w="1694"/>
        <w:gridCol w:w="1694"/>
        <w:gridCol w:w="1694"/>
        <w:gridCol w:w="1693"/>
        <w:gridCol w:w="1697"/>
      </w:tblGrid>
      <w:tr w:rsidR="00220A32">
        <w:tc>
          <w:tcPr>
            <w:tcW w:w="10165" w:type="dxa"/>
            <w:gridSpan w:val="6"/>
            <w:tcBorders>
              <w:top w:val="single" w:sz="1" w:space="0" w:color="000000"/>
              <w:left w:val="single" w:sz="1" w:space="0" w:color="000000"/>
              <w:bottom w:val="single" w:sz="1" w:space="0" w:color="000000"/>
              <w:right w:val="single" w:sz="1" w:space="0" w:color="000000"/>
            </w:tcBorders>
            <w:shd w:val="clear" w:color="auto" w:fill="auto"/>
          </w:tcPr>
          <w:p w:rsidR="00220A32" w:rsidRDefault="00965A1C">
            <w:pPr>
              <w:pStyle w:val="ac"/>
              <w:snapToGrid w:val="0"/>
              <w:jc w:val="both"/>
              <w:rPr>
                <w:sz w:val="20"/>
                <w:szCs w:val="20"/>
              </w:rPr>
            </w:pPr>
            <w:r>
              <w:rPr>
                <w:sz w:val="20"/>
                <w:szCs w:val="20"/>
              </w:rPr>
              <w:t>1.1 Население, проживающее в многоквартирных жилых домах</w:t>
            </w:r>
          </w:p>
        </w:tc>
      </w:tr>
      <w:tr w:rsidR="00220A32">
        <w:tc>
          <w:tcPr>
            <w:tcW w:w="1693" w:type="dxa"/>
            <w:vMerge w:val="restart"/>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Количество комнат в квартире</w:t>
            </w:r>
          </w:p>
        </w:tc>
        <w:tc>
          <w:tcPr>
            <w:tcW w:w="8472" w:type="dxa"/>
            <w:gridSpan w:val="5"/>
            <w:tcBorders>
              <w:left w:val="single" w:sz="1" w:space="0" w:color="000000"/>
              <w:bottom w:val="single" w:sz="1" w:space="0" w:color="000000"/>
              <w:right w:val="single" w:sz="1" w:space="0" w:color="000000"/>
            </w:tcBorders>
            <w:shd w:val="clear" w:color="auto" w:fill="auto"/>
          </w:tcPr>
          <w:p w:rsidR="00220A32" w:rsidRDefault="00965A1C">
            <w:pPr>
              <w:pStyle w:val="ac"/>
              <w:snapToGrid w:val="0"/>
              <w:jc w:val="both"/>
              <w:rPr>
                <w:sz w:val="20"/>
                <w:szCs w:val="20"/>
              </w:rPr>
            </w:pPr>
            <w:r>
              <w:rPr>
                <w:sz w:val="20"/>
                <w:szCs w:val="20"/>
              </w:rPr>
              <w:t>Количество человек, проживающих в квартире</w:t>
            </w:r>
          </w:p>
        </w:tc>
      </w:tr>
      <w:tr w:rsidR="00220A32">
        <w:tc>
          <w:tcPr>
            <w:tcW w:w="1693" w:type="dxa"/>
            <w:vMerge/>
            <w:tcBorders>
              <w:left w:val="single" w:sz="1" w:space="0" w:color="000000"/>
              <w:bottom w:val="single" w:sz="1" w:space="0" w:color="000000"/>
            </w:tcBorders>
            <w:shd w:val="clear" w:color="auto" w:fill="auto"/>
          </w:tcPr>
          <w:p w:rsidR="00220A32" w:rsidRDefault="00220A32">
            <w:pPr>
              <w:snapToGrid w:val="0"/>
            </w:pP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1</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2</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3</w:t>
            </w:r>
          </w:p>
        </w:tc>
        <w:tc>
          <w:tcPr>
            <w:tcW w:w="1693"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4</w:t>
            </w:r>
          </w:p>
        </w:tc>
        <w:tc>
          <w:tcPr>
            <w:tcW w:w="1697" w:type="dxa"/>
            <w:tcBorders>
              <w:left w:val="single" w:sz="1" w:space="0" w:color="000000"/>
              <w:bottom w:val="single" w:sz="1" w:space="0" w:color="000000"/>
              <w:right w:val="single" w:sz="1" w:space="0" w:color="000000"/>
            </w:tcBorders>
            <w:shd w:val="clear" w:color="auto" w:fill="auto"/>
          </w:tcPr>
          <w:p w:rsidR="00220A32" w:rsidRDefault="00965A1C">
            <w:pPr>
              <w:pStyle w:val="ac"/>
              <w:snapToGrid w:val="0"/>
              <w:jc w:val="both"/>
              <w:rPr>
                <w:sz w:val="20"/>
                <w:szCs w:val="20"/>
              </w:rPr>
            </w:pPr>
            <w:r>
              <w:rPr>
                <w:sz w:val="20"/>
                <w:szCs w:val="20"/>
              </w:rPr>
              <w:t>5 и более</w:t>
            </w:r>
          </w:p>
        </w:tc>
      </w:tr>
      <w:tr w:rsidR="00220A32">
        <w:tc>
          <w:tcPr>
            <w:tcW w:w="1693"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1</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136</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87</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69</w:t>
            </w:r>
          </w:p>
        </w:tc>
        <w:tc>
          <w:tcPr>
            <w:tcW w:w="1693"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57</w:t>
            </w:r>
          </w:p>
        </w:tc>
        <w:tc>
          <w:tcPr>
            <w:tcW w:w="1697" w:type="dxa"/>
            <w:tcBorders>
              <w:left w:val="single" w:sz="1" w:space="0" w:color="000000"/>
              <w:bottom w:val="single" w:sz="1" w:space="0" w:color="000000"/>
              <w:right w:val="single" w:sz="1" w:space="0" w:color="000000"/>
            </w:tcBorders>
            <w:shd w:val="clear" w:color="auto" w:fill="auto"/>
          </w:tcPr>
          <w:p w:rsidR="00220A32" w:rsidRDefault="00965A1C">
            <w:pPr>
              <w:pStyle w:val="ac"/>
              <w:snapToGrid w:val="0"/>
              <w:jc w:val="both"/>
              <w:rPr>
                <w:sz w:val="20"/>
                <w:szCs w:val="20"/>
              </w:rPr>
            </w:pPr>
            <w:r>
              <w:rPr>
                <w:sz w:val="20"/>
                <w:szCs w:val="20"/>
              </w:rPr>
              <w:t>51</w:t>
            </w:r>
          </w:p>
        </w:tc>
      </w:tr>
      <w:tr w:rsidR="00220A32">
        <w:tc>
          <w:tcPr>
            <w:tcW w:w="1693"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2</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174</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110</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87</w:t>
            </w:r>
          </w:p>
        </w:tc>
        <w:tc>
          <w:tcPr>
            <w:tcW w:w="1693"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72</w:t>
            </w:r>
          </w:p>
        </w:tc>
        <w:tc>
          <w:tcPr>
            <w:tcW w:w="1697" w:type="dxa"/>
            <w:tcBorders>
              <w:left w:val="single" w:sz="1" w:space="0" w:color="000000"/>
              <w:bottom w:val="single" w:sz="1" w:space="0" w:color="000000"/>
              <w:right w:val="single" w:sz="1" w:space="0" w:color="000000"/>
            </w:tcBorders>
            <w:shd w:val="clear" w:color="auto" w:fill="auto"/>
          </w:tcPr>
          <w:p w:rsidR="00220A32" w:rsidRDefault="00965A1C">
            <w:pPr>
              <w:pStyle w:val="ac"/>
              <w:snapToGrid w:val="0"/>
              <w:jc w:val="both"/>
              <w:rPr>
                <w:sz w:val="20"/>
                <w:szCs w:val="20"/>
              </w:rPr>
            </w:pPr>
            <w:r>
              <w:rPr>
                <w:sz w:val="20"/>
                <w:szCs w:val="20"/>
              </w:rPr>
              <w:t>64</w:t>
            </w:r>
          </w:p>
        </w:tc>
      </w:tr>
      <w:tr w:rsidR="00220A32">
        <w:tc>
          <w:tcPr>
            <w:tcW w:w="1693"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3</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196</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124</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98</w:t>
            </w:r>
          </w:p>
        </w:tc>
        <w:tc>
          <w:tcPr>
            <w:tcW w:w="1693"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81</w:t>
            </w:r>
          </w:p>
        </w:tc>
        <w:tc>
          <w:tcPr>
            <w:tcW w:w="1697" w:type="dxa"/>
            <w:tcBorders>
              <w:left w:val="single" w:sz="1" w:space="0" w:color="000000"/>
              <w:bottom w:val="single" w:sz="1" w:space="0" w:color="000000"/>
              <w:right w:val="single" w:sz="1" w:space="0" w:color="000000"/>
            </w:tcBorders>
            <w:shd w:val="clear" w:color="auto" w:fill="auto"/>
          </w:tcPr>
          <w:p w:rsidR="00220A32" w:rsidRDefault="00965A1C">
            <w:pPr>
              <w:pStyle w:val="ac"/>
              <w:snapToGrid w:val="0"/>
              <w:jc w:val="both"/>
              <w:rPr>
                <w:sz w:val="20"/>
                <w:szCs w:val="20"/>
              </w:rPr>
            </w:pPr>
            <w:r>
              <w:rPr>
                <w:sz w:val="20"/>
                <w:szCs w:val="20"/>
              </w:rPr>
              <w:t>71</w:t>
            </w:r>
          </w:p>
        </w:tc>
      </w:tr>
      <w:tr w:rsidR="00220A32">
        <w:tc>
          <w:tcPr>
            <w:tcW w:w="1693"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4 и более</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211</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134</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105</w:t>
            </w:r>
          </w:p>
        </w:tc>
        <w:tc>
          <w:tcPr>
            <w:tcW w:w="1693"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87</w:t>
            </w:r>
          </w:p>
        </w:tc>
        <w:tc>
          <w:tcPr>
            <w:tcW w:w="1697" w:type="dxa"/>
            <w:tcBorders>
              <w:left w:val="single" w:sz="1" w:space="0" w:color="000000"/>
              <w:bottom w:val="single" w:sz="1" w:space="0" w:color="000000"/>
              <w:right w:val="single" w:sz="1" w:space="0" w:color="000000"/>
            </w:tcBorders>
            <w:shd w:val="clear" w:color="auto" w:fill="auto"/>
          </w:tcPr>
          <w:p w:rsidR="00220A32" w:rsidRDefault="00965A1C">
            <w:pPr>
              <w:pStyle w:val="ac"/>
              <w:snapToGrid w:val="0"/>
              <w:jc w:val="both"/>
              <w:rPr>
                <w:sz w:val="20"/>
                <w:szCs w:val="20"/>
              </w:rPr>
            </w:pPr>
            <w:r>
              <w:rPr>
                <w:sz w:val="20"/>
                <w:szCs w:val="20"/>
              </w:rPr>
              <w:t>76</w:t>
            </w:r>
          </w:p>
        </w:tc>
      </w:tr>
      <w:tr w:rsidR="00220A32">
        <w:tc>
          <w:tcPr>
            <w:tcW w:w="10165" w:type="dxa"/>
            <w:gridSpan w:val="6"/>
            <w:tcBorders>
              <w:left w:val="single" w:sz="1" w:space="0" w:color="000000"/>
              <w:bottom w:val="single" w:sz="1" w:space="0" w:color="000000"/>
              <w:right w:val="single" w:sz="1" w:space="0" w:color="000000"/>
            </w:tcBorders>
            <w:shd w:val="clear" w:color="auto" w:fill="auto"/>
          </w:tcPr>
          <w:p w:rsidR="00220A32" w:rsidRDefault="00965A1C">
            <w:pPr>
              <w:pStyle w:val="ac"/>
              <w:snapToGrid w:val="0"/>
              <w:jc w:val="both"/>
              <w:rPr>
                <w:sz w:val="20"/>
                <w:szCs w:val="20"/>
              </w:rPr>
            </w:pPr>
            <w:r>
              <w:rPr>
                <w:sz w:val="20"/>
                <w:szCs w:val="20"/>
              </w:rPr>
              <w:t>1.2 Население, проживающее в многоквартирных жилых домах, оборудованных лифтом</w:t>
            </w:r>
          </w:p>
        </w:tc>
      </w:tr>
      <w:tr w:rsidR="00220A32">
        <w:tc>
          <w:tcPr>
            <w:tcW w:w="1693" w:type="dxa"/>
            <w:vMerge w:val="restart"/>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Количество комнат в квартире</w:t>
            </w:r>
          </w:p>
        </w:tc>
        <w:tc>
          <w:tcPr>
            <w:tcW w:w="8472" w:type="dxa"/>
            <w:gridSpan w:val="5"/>
            <w:tcBorders>
              <w:left w:val="single" w:sz="1" w:space="0" w:color="000000"/>
              <w:bottom w:val="single" w:sz="1" w:space="0" w:color="000000"/>
              <w:right w:val="single" w:sz="1" w:space="0" w:color="000000"/>
            </w:tcBorders>
            <w:shd w:val="clear" w:color="auto" w:fill="auto"/>
          </w:tcPr>
          <w:p w:rsidR="00220A32" w:rsidRDefault="00965A1C">
            <w:pPr>
              <w:pStyle w:val="ac"/>
              <w:snapToGrid w:val="0"/>
              <w:jc w:val="both"/>
              <w:rPr>
                <w:sz w:val="20"/>
                <w:szCs w:val="20"/>
              </w:rPr>
            </w:pPr>
            <w:r>
              <w:rPr>
                <w:sz w:val="20"/>
                <w:szCs w:val="20"/>
              </w:rPr>
              <w:t>Количество человек, проживающих в квартире</w:t>
            </w:r>
          </w:p>
        </w:tc>
      </w:tr>
      <w:tr w:rsidR="00220A32">
        <w:tc>
          <w:tcPr>
            <w:tcW w:w="1693" w:type="dxa"/>
            <w:vMerge/>
            <w:tcBorders>
              <w:left w:val="single" w:sz="1" w:space="0" w:color="000000"/>
              <w:bottom w:val="single" w:sz="1" w:space="0" w:color="000000"/>
            </w:tcBorders>
            <w:shd w:val="clear" w:color="auto" w:fill="auto"/>
          </w:tcPr>
          <w:p w:rsidR="00220A32" w:rsidRDefault="00220A32">
            <w:pPr>
              <w:snapToGrid w:val="0"/>
            </w:pP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1</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2</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3</w:t>
            </w:r>
          </w:p>
        </w:tc>
        <w:tc>
          <w:tcPr>
            <w:tcW w:w="1693"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4</w:t>
            </w:r>
          </w:p>
        </w:tc>
        <w:tc>
          <w:tcPr>
            <w:tcW w:w="1697" w:type="dxa"/>
            <w:tcBorders>
              <w:left w:val="single" w:sz="1" w:space="0" w:color="000000"/>
              <w:bottom w:val="single" w:sz="1" w:space="0" w:color="000000"/>
              <w:right w:val="single" w:sz="1" w:space="0" w:color="000000"/>
            </w:tcBorders>
            <w:shd w:val="clear" w:color="auto" w:fill="auto"/>
          </w:tcPr>
          <w:p w:rsidR="00220A32" w:rsidRDefault="00965A1C">
            <w:pPr>
              <w:pStyle w:val="ac"/>
              <w:snapToGrid w:val="0"/>
              <w:jc w:val="both"/>
              <w:rPr>
                <w:sz w:val="20"/>
                <w:szCs w:val="20"/>
              </w:rPr>
            </w:pPr>
            <w:r>
              <w:rPr>
                <w:sz w:val="20"/>
                <w:szCs w:val="20"/>
              </w:rPr>
              <w:t>5 и более</w:t>
            </w:r>
          </w:p>
        </w:tc>
      </w:tr>
      <w:tr w:rsidR="00220A32">
        <w:tc>
          <w:tcPr>
            <w:tcW w:w="1693"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1</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143</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94</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76</w:t>
            </w:r>
          </w:p>
        </w:tc>
        <w:tc>
          <w:tcPr>
            <w:tcW w:w="1693"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64</w:t>
            </w:r>
          </w:p>
        </w:tc>
        <w:tc>
          <w:tcPr>
            <w:tcW w:w="1697" w:type="dxa"/>
            <w:tcBorders>
              <w:left w:val="single" w:sz="1" w:space="0" w:color="000000"/>
              <w:bottom w:val="single" w:sz="1" w:space="0" w:color="000000"/>
              <w:right w:val="single" w:sz="1" w:space="0" w:color="000000"/>
            </w:tcBorders>
            <w:shd w:val="clear" w:color="auto" w:fill="auto"/>
          </w:tcPr>
          <w:p w:rsidR="00220A32" w:rsidRDefault="00965A1C">
            <w:pPr>
              <w:pStyle w:val="ac"/>
              <w:snapToGrid w:val="0"/>
              <w:jc w:val="both"/>
              <w:rPr>
                <w:sz w:val="20"/>
                <w:szCs w:val="20"/>
              </w:rPr>
            </w:pPr>
            <w:r>
              <w:rPr>
                <w:sz w:val="20"/>
                <w:szCs w:val="20"/>
              </w:rPr>
              <w:t>58</w:t>
            </w:r>
          </w:p>
        </w:tc>
      </w:tr>
      <w:tr w:rsidR="00220A32">
        <w:tc>
          <w:tcPr>
            <w:tcW w:w="1693"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2</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181</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117</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94</w:t>
            </w:r>
          </w:p>
        </w:tc>
        <w:tc>
          <w:tcPr>
            <w:tcW w:w="1693"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79</w:t>
            </w:r>
          </w:p>
        </w:tc>
        <w:tc>
          <w:tcPr>
            <w:tcW w:w="1697" w:type="dxa"/>
            <w:tcBorders>
              <w:left w:val="single" w:sz="1" w:space="0" w:color="000000"/>
              <w:bottom w:val="single" w:sz="1" w:space="0" w:color="000000"/>
              <w:right w:val="single" w:sz="1" w:space="0" w:color="000000"/>
            </w:tcBorders>
            <w:shd w:val="clear" w:color="auto" w:fill="auto"/>
          </w:tcPr>
          <w:p w:rsidR="00220A32" w:rsidRDefault="00965A1C">
            <w:pPr>
              <w:pStyle w:val="ac"/>
              <w:snapToGrid w:val="0"/>
              <w:jc w:val="both"/>
              <w:rPr>
                <w:sz w:val="20"/>
                <w:szCs w:val="20"/>
              </w:rPr>
            </w:pPr>
            <w:r>
              <w:rPr>
                <w:sz w:val="20"/>
                <w:szCs w:val="20"/>
              </w:rPr>
              <w:t>71</w:t>
            </w:r>
          </w:p>
        </w:tc>
      </w:tr>
      <w:tr w:rsidR="00220A32">
        <w:tc>
          <w:tcPr>
            <w:tcW w:w="1693"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3</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203</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131</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105</w:t>
            </w:r>
          </w:p>
        </w:tc>
        <w:tc>
          <w:tcPr>
            <w:tcW w:w="1693"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88</w:t>
            </w:r>
          </w:p>
        </w:tc>
        <w:tc>
          <w:tcPr>
            <w:tcW w:w="1697" w:type="dxa"/>
            <w:tcBorders>
              <w:left w:val="single" w:sz="1" w:space="0" w:color="000000"/>
              <w:bottom w:val="single" w:sz="1" w:space="0" w:color="000000"/>
              <w:right w:val="single" w:sz="1" w:space="0" w:color="000000"/>
            </w:tcBorders>
            <w:shd w:val="clear" w:color="auto" w:fill="auto"/>
          </w:tcPr>
          <w:p w:rsidR="00220A32" w:rsidRDefault="00965A1C">
            <w:pPr>
              <w:pStyle w:val="ac"/>
              <w:snapToGrid w:val="0"/>
              <w:jc w:val="both"/>
              <w:rPr>
                <w:sz w:val="20"/>
                <w:szCs w:val="20"/>
              </w:rPr>
            </w:pPr>
            <w:r>
              <w:rPr>
                <w:sz w:val="20"/>
                <w:szCs w:val="20"/>
              </w:rPr>
              <w:t>78</w:t>
            </w:r>
          </w:p>
        </w:tc>
      </w:tr>
      <w:tr w:rsidR="00220A32">
        <w:tc>
          <w:tcPr>
            <w:tcW w:w="1693"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4 и более</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218</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141</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112</w:t>
            </w:r>
          </w:p>
        </w:tc>
        <w:tc>
          <w:tcPr>
            <w:tcW w:w="1693"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94</w:t>
            </w:r>
          </w:p>
        </w:tc>
        <w:tc>
          <w:tcPr>
            <w:tcW w:w="1697" w:type="dxa"/>
            <w:tcBorders>
              <w:left w:val="single" w:sz="1" w:space="0" w:color="000000"/>
              <w:bottom w:val="single" w:sz="1" w:space="0" w:color="000000"/>
              <w:right w:val="single" w:sz="1" w:space="0" w:color="000000"/>
            </w:tcBorders>
            <w:shd w:val="clear" w:color="auto" w:fill="auto"/>
          </w:tcPr>
          <w:p w:rsidR="00220A32" w:rsidRDefault="00965A1C">
            <w:pPr>
              <w:pStyle w:val="ac"/>
              <w:snapToGrid w:val="0"/>
              <w:jc w:val="both"/>
              <w:rPr>
                <w:sz w:val="20"/>
                <w:szCs w:val="20"/>
              </w:rPr>
            </w:pPr>
            <w:r>
              <w:rPr>
                <w:sz w:val="20"/>
                <w:szCs w:val="20"/>
              </w:rPr>
              <w:t>83</w:t>
            </w:r>
          </w:p>
        </w:tc>
      </w:tr>
      <w:tr w:rsidR="00220A32">
        <w:tc>
          <w:tcPr>
            <w:tcW w:w="10165" w:type="dxa"/>
            <w:gridSpan w:val="6"/>
            <w:tcBorders>
              <w:left w:val="single" w:sz="1" w:space="0" w:color="000000"/>
              <w:bottom w:val="single" w:sz="1" w:space="0" w:color="000000"/>
              <w:right w:val="single" w:sz="1" w:space="0" w:color="000000"/>
            </w:tcBorders>
            <w:shd w:val="clear" w:color="auto" w:fill="auto"/>
          </w:tcPr>
          <w:p w:rsidR="00220A32" w:rsidRDefault="00965A1C">
            <w:pPr>
              <w:pStyle w:val="ac"/>
              <w:snapToGrid w:val="0"/>
              <w:jc w:val="both"/>
              <w:rPr>
                <w:sz w:val="20"/>
                <w:szCs w:val="20"/>
              </w:rPr>
            </w:pPr>
            <w:r>
              <w:rPr>
                <w:sz w:val="20"/>
                <w:szCs w:val="20"/>
              </w:rPr>
              <w:t>2. Население, проживающее в многоквартирных домах, оборудованных в установленном порядке стационарными электроплитами и (или) электроотопительными установками</w:t>
            </w:r>
          </w:p>
        </w:tc>
      </w:tr>
      <w:tr w:rsidR="00220A32">
        <w:tc>
          <w:tcPr>
            <w:tcW w:w="10165" w:type="dxa"/>
            <w:gridSpan w:val="6"/>
            <w:tcBorders>
              <w:left w:val="single" w:sz="1" w:space="0" w:color="000000"/>
              <w:bottom w:val="single" w:sz="1" w:space="0" w:color="000000"/>
              <w:right w:val="single" w:sz="1" w:space="0" w:color="000000"/>
            </w:tcBorders>
            <w:shd w:val="clear" w:color="auto" w:fill="auto"/>
          </w:tcPr>
          <w:p w:rsidR="00220A32" w:rsidRDefault="00965A1C">
            <w:pPr>
              <w:pStyle w:val="ac"/>
              <w:snapToGrid w:val="0"/>
              <w:jc w:val="both"/>
              <w:rPr>
                <w:sz w:val="20"/>
                <w:szCs w:val="20"/>
              </w:rPr>
            </w:pPr>
            <w:r>
              <w:rPr>
                <w:sz w:val="20"/>
                <w:szCs w:val="20"/>
              </w:rPr>
              <w:t>2.1 Население, проживающее в многоквартирных жилых домах</w:t>
            </w:r>
          </w:p>
        </w:tc>
      </w:tr>
      <w:tr w:rsidR="00220A32">
        <w:tc>
          <w:tcPr>
            <w:tcW w:w="1693" w:type="dxa"/>
            <w:vMerge w:val="restart"/>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Количество комнат в квартире</w:t>
            </w:r>
          </w:p>
        </w:tc>
        <w:tc>
          <w:tcPr>
            <w:tcW w:w="8472" w:type="dxa"/>
            <w:gridSpan w:val="5"/>
            <w:tcBorders>
              <w:left w:val="single" w:sz="1" w:space="0" w:color="000000"/>
              <w:bottom w:val="single" w:sz="1" w:space="0" w:color="000000"/>
              <w:right w:val="single" w:sz="1" w:space="0" w:color="000000"/>
            </w:tcBorders>
            <w:shd w:val="clear" w:color="auto" w:fill="auto"/>
          </w:tcPr>
          <w:p w:rsidR="00220A32" w:rsidRDefault="00965A1C">
            <w:pPr>
              <w:pStyle w:val="ac"/>
              <w:snapToGrid w:val="0"/>
              <w:jc w:val="both"/>
              <w:rPr>
                <w:sz w:val="20"/>
                <w:szCs w:val="20"/>
              </w:rPr>
            </w:pPr>
            <w:r>
              <w:rPr>
                <w:sz w:val="20"/>
                <w:szCs w:val="20"/>
              </w:rPr>
              <w:t>Количество человек, проживающих в квартире</w:t>
            </w:r>
          </w:p>
        </w:tc>
      </w:tr>
      <w:tr w:rsidR="00220A32">
        <w:tc>
          <w:tcPr>
            <w:tcW w:w="1693" w:type="dxa"/>
            <w:vMerge/>
            <w:tcBorders>
              <w:left w:val="single" w:sz="1" w:space="0" w:color="000000"/>
              <w:bottom w:val="single" w:sz="1" w:space="0" w:color="000000"/>
            </w:tcBorders>
            <w:shd w:val="clear" w:color="auto" w:fill="auto"/>
          </w:tcPr>
          <w:p w:rsidR="00220A32" w:rsidRDefault="00220A32">
            <w:pPr>
              <w:snapToGrid w:val="0"/>
            </w:pP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1</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2</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3</w:t>
            </w:r>
          </w:p>
        </w:tc>
        <w:tc>
          <w:tcPr>
            <w:tcW w:w="1693"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4</w:t>
            </w:r>
          </w:p>
        </w:tc>
        <w:tc>
          <w:tcPr>
            <w:tcW w:w="1697" w:type="dxa"/>
            <w:tcBorders>
              <w:left w:val="single" w:sz="1" w:space="0" w:color="000000"/>
              <w:bottom w:val="single" w:sz="1" w:space="0" w:color="000000"/>
              <w:right w:val="single" w:sz="1" w:space="0" w:color="000000"/>
            </w:tcBorders>
            <w:shd w:val="clear" w:color="auto" w:fill="auto"/>
          </w:tcPr>
          <w:p w:rsidR="00220A32" w:rsidRDefault="00965A1C">
            <w:pPr>
              <w:pStyle w:val="ac"/>
              <w:snapToGrid w:val="0"/>
              <w:jc w:val="both"/>
              <w:rPr>
                <w:sz w:val="20"/>
                <w:szCs w:val="20"/>
              </w:rPr>
            </w:pPr>
            <w:r>
              <w:rPr>
                <w:sz w:val="20"/>
                <w:szCs w:val="20"/>
              </w:rPr>
              <w:t>5 иболее</w:t>
            </w:r>
          </w:p>
        </w:tc>
      </w:tr>
      <w:tr w:rsidR="00220A32">
        <w:tc>
          <w:tcPr>
            <w:tcW w:w="1693"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1</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186</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118</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93</w:t>
            </w:r>
          </w:p>
        </w:tc>
        <w:tc>
          <w:tcPr>
            <w:tcW w:w="1693"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77</w:t>
            </w:r>
          </w:p>
        </w:tc>
        <w:tc>
          <w:tcPr>
            <w:tcW w:w="1697" w:type="dxa"/>
            <w:tcBorders>
              <w:left w:val="single" w:sz="1" w:space="0" w:color="000000"/>
              <w:bottom w:val="single" w:sz="1" w:space="0" w:color="000000"/>
              <w:right w:val="single" w:sz="1" w:space="0" w:color="000000"/>
            </w:tcBorders>
            <w:shd w:val="clear" w:color="auto" w:fill="auto"/>
          </w:tcPr>
          <w:p w:rsidR="00220A32" w:rsidRDefault="00965A1C">
            <w:pPr>
              <w:pStyle w:val="ac"/>
              <w:snapToGrid w:val="0"/>
              <w:jc w:val="both"/>
              <w:rPr>
                <w:sz w:val="20"/>
                <w:szCs w:val="20"/>
              </w:rPr>
            </w:pPr>
            <w:r>
              <w:rPr>
                <w:sz w:val="20"/>
                <w:szCs w:val="20"/>
              </w:rPr>
              <w:t>68</w:t>
            </w:r>
          </w:p>
        </w:tc>
      </w:tr>
      <w:tr w:rsidR="00220A32">
        <w:tc>
          <w:tcPr>
            <w:tcW w:w="1693"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2</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218</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138</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109</w:t>
            </w:r>
          </w:p>
        </w:tc>
        <w:tc>
          <w:tcPr>
            <w:tcW w:w="1693"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89</w:t>
            </w:r>
          </w:p>
        </w:tc>
        <w:tc>
          <w:tcPr>
            <w:tcW w:w="1697" w:type="dxa"/>
            <w:tcBorders>
              <w:left w:val="single" w:sz="1" w:space="0" w:color="000000"/>
              <w:bottom w:val="single" w:sz="1" w:space="0" w:color="000000"/>
              <w:right w:val="single" w:sz="1" w:space="0" w:color="000000"/>
            </w:tcBorders>
            <w:shd w:val="clear" w:color="auto" w:fill="auto"/>
          </w:tcPr>
          <w:p w:rsidR="00220A32" w:rsidRDefault="00965A1C">
            <w:pPr>
              <w:pStyle w:val="ac"/>
              <w:snapToGrid w:val="0"/>
              <w:jc w:val="both"/>
              <w:rPr>
                <w:sz w:val="20"/>
                <w:szCs w:val="20"/>
              </w:rPr>
            </w:pPr>
            <w:r>
              <w:rPr>
                <w:sz w:val="20"/>
                <w:szCs w:val="20"/>
              </w:rPr>
              <w:t>79</w:t>
            </w:r>
          </w:p>
        </w:tc>
      </w:tr>
      <w:tr w:rsidR="00220A32">
        <w:tc>
          <w:tcPr>
            <w:tcW w:w="1693"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3</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238</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150</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118</w:t>
            </w:r>
          </w:p>
        </w:tc>
        <w:tc>
          <w:tcPr>
            <w:tcW w:w="1693"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97</w:t>
            </w:r>
          </w:p>
        </w:tc>
        <w:tc>
          <w:tcPr>
            <w:tcW w:w="1697" w:type="dxa"/>
            <w:tcBorders>
              <w:left w:val="single" w:sz="1" w:space="0" w:color="000000"/>
              <w:bottom w:val="single" w:sz="1" w:space="0" w:color="000000"/>
              <w:right w:val="single" w:sz="1" w:space="0" w:color="000000"/>
            </w:tcBorders>
            <w:shd w:val="clear" w:color="auto" w:fill="auto"/>
          </w:tcPr>
          <w:p w:rsidR="00220A32" w:rsidRDefault="00965A1C">
            <w:pPr>
              <w:pStyle w:val="ac"/>
              <w:snapToGrid w:val="0"/>
              <w:jc w:val="both"/>
              <w:rPr>
                <w:sz w:val="20"/>
                <w:szCs w:val="20"/>
              </w:rPr>
            </w:pPr>
            <w:r>
              <w:rPr>
                <w:sz w:val="20"/>
                <w:szCs w:val="20"/>
              </w:rPr>
              <w:t>86</w:t>
            </w:r>
          </w:p>
        </w:tc>
      </w:tr>
      <w:tr w:rsidR="00220A32">
        <w:tc>
          <w:tcPr>
            <w:tcW w:w="1693"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4 и более</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253</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159</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125</w:t>
            </w:r>
          </w:p>
        </w:tc>
        <w:tc>
          <w:tcPr>
            <w:tcW w:w="1693"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103</w:t>
            </w:r>
          </w:p>
        </w:tc>
        <w:tc>
          <w:tcPr>
            <w:tcW w:w="1697" w:type="dxa"/>
            <w:tcBorders>
              <w:left w:val="single" w:sz="1" w:space="0" w:color="000000"/>
              <w:bottom w:val="single" w:sz="1" w:space="0" w:color="000000"/>
              <w:right w:val="single" w:sz="1" w:space="0" w:color="000000"/>
            </w:tcBorders>
            <w:shd w:val="clear" w:color="auto" w:fill="auto"/>
          </w:tcPr>
          <w:p w:rsidR="00220A32" w:rsidRDefault="00965A1C">
            <w:pPr>
              <w:pStyle w:val="ac"/>
              <w:snapToGrid w:val="0"/>
              <w:jc w:val="both"/>
              <w:rPr>
                <w:sz w:val="20"/>
                <w:szCs w:val="20"/>
              </w:rPr>
            </w:pPr>
            <w:r>
              <w:rPr>
                <w:sz w:val="20"/>
                <w:szCs w:val="20"/>
              </w:rPr>
              <w:t>90</w:t>
            </w:r>
          </w:p>
        </w:tc>
      </w:tr>
      <w:tr w:rsidR="00220A32">
        <w:tc>
          <w:tcPr>
            <w:tcW w:w="10165" w:type="dxa"/>
            <w:gridSpan w:val="6"/>
            <w:tcBorders>
              <w:left w:val="single" w:sz="1" w:space="0" w:color="000000"/>
              <w:bottom w:val="single" w:sz="1" w:space="0" w:color="000000"/>
              <w:right w:val="single" w:sz="1" w:space="0" w:color="000000"/>
            </w:tcBorders>
            <w:shd w:val="clear" w:color="auto" w:fill="auto"/>
          </w:tcPr>
          <w:p w:rsidR="00220A32" w:rsidRDefault="00965A1C">
            <w:pPr>
              <w:pStyle w:val="ac"/>
              <w:snapToGrid w:val="0"/>
              <w:jc w:val="both"/>
              <w:rPr>
                <w:sz w:val="20"/>
                <w:szCs w:val="20"/>
              </w:rPr>
            </w:pPr>
            <w:r>
              <w:rPr>
                <w:sz w:val="20"/>
                <w:szCs w:val="20"/>
              </w:rPr>
              <w:t>2.2 Население, проживающее в многоквартирных жилых домах, оборудованных лифтами</w:t>
            </w:r>
          </w:p>
        </w:tc>
      </w:tr>
      <w:tr w:rsidR="00220A32">
        <w:tc>
          <w:tcPr>
            <w:tcW w:w="1693" w:type="dxa"/>
            <w:vMerge w:val="restart"/>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Количество комнат в квартире</w:t>
            </w:r>
          </w:p>
        </w:tc>
        <w:tc>
          <w:tcPr>
            <w:tcW w:w="8472" w:type="dxa"/>
            <w:gridSpan w:val="5"/>
            <w:tcBorders>
              <w:left w:val="single" w:sz="1" w:space="0" w:color="000000"/>
              <w:bottom w:val="single" w:sz="1" w:space="0" w:color="000000"/>
              <w:right w:val="single" w:sz="1" w:space="0" w:color="000000"/>
            </w:tcBorders>
            <w:shd w:val="clear" w:color="auto" w:fill="auto"/>
          </w:tcPr>
          <w:p w:rsidR="00220A32" w:rsidRDefault="00965A1C">
            <w:pPr>
              <w:pStyle w:val="ac"/>
              <w:snapToGrid w:val="0"/>
              <w:jc w:val="both"/>
              <w:rPr>
                <w:sz w:val="20"/>
                <w:szCs w:val="20"/>
              </w:rPr>
            </w:pPr>
            <w:r>
              <w:rPr>
                <w:sz w:val="20"/>
                <w:szCs w:val="20"/>
              </w:rPr>
              <w:t>Количество человек, проживающих в квартире</w:t>
            </w:r>
          </w:p>
        </w:tc>
      </w:tr>
      <w:tr w:rsidR="00220A32">
        <w:tc>
          <w:tcPr>
            <w:tcW w:w="1693" w:type="dxa"/>
            <w:vMerge/>
            <w:tcBorders>
              <w:left w:val="single" w:sz="1" w:space="0" w:color="000000"/>
              <w:bottom w:val="single" w:sz="1" w:space="0" w:color="000000"/>
            </w:tcBorders>
            <w:shd w:val="clear" w:color="auto" w:fill="auto"/>
          </w:tcPr>
          <w:p w:rsidR="00220A32" w:rsidRDefault="00220A32">
            <w:pPr>
              <w:snapToGrid w:val="0"/>
            </w:pP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1</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2</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3</w:t>
            </w:r>
          </w:p>
        </w:tc>
        <w:tc>
          <w:tcPr>
            <w:tcW w:w="1693"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4</w:t>
            </w:r>
          </w:p>
        </w:tc>
        <w:tc>
          <w:tcPr>
            <w:tcW w:w="1697" w:type="dxa"/>
            <w:tcBorders>
              <w:left w:val="single" w:sz="1" w:space="0" w:color="000000"/>
              <w:bottom w:val="single" w:sz="1" w:space="0" w:color="000000"/>
              <w:right w:val="single" w:sz="1" w:space="0" w:color="000000"/>
            </w:tcBorders>
            <w:shd w:val="clear" w:color="auto" w:fill="auto"/>
          </w:tcPr>
          <w:p w:rsidR="00220A32" w:rsidRDefault="00965A1C">
            <w:pPr>
              <w:pStyle w:val="ac"/>
              <w:snapToGrid w:val="0"/>
              <w:jc w:val="both"/>
              <w:rPr>
                <w:sz w:val="20"/>
                <w:szCs w:val="20"/>
              </w:rPr>
            </w:pPr>
            <w:r>
              <w:rPr>
                <w:sz w:val="20"/>
                <w:szCs w:val="20"/>
              </w:rPr>
              <w:t>5 и более</w:t>
            </w:r>
          </w:p>
        </w:tc>
      </w:tr>
      <w:tr w:rsidR="00220A32">
        <w:tc>
          <w:tcPr>
            <w:tcW w:w="1693"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1</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193</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125</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100</w:t>
            </w:r>
          </w:p>
        </w:tc>
        <w:tc>
          <w:tcPr>
            <w:tcW w:w="1693"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84</w:t>
            </w:r>
          </w:p>
        </w:tc>
        <w:tc>
          <w:tcPr>
            <w:tcW w:w="1697" w:type="dxa"/>
            <w:tcBorders>
              <w:left w:val="single" w:sz="1" w:space="0" w:color="000000"/>
              <w:bottom w:val="single" w:sz="1" w:space="0" w:color="000000"/>
              <w:right w:val="single" w:sz="1" w:space="0" w:color="000000"/>
            </w:tcBorders>
            <w:shd w:val="clear" w:color="auto" w:fill="auto"/>
          </w:tcPr>
          <w:p w:rsidR="00220A32" w:rsidRDefault="00965A1C">
            <w:pPr>
              <w:pStyle w:val="ac"/>
              <w:snapToGrid w:val="0"/>
              <w:jc w:val="both"/>
              <w:rPr>
                <w:sz w:val="20"/>
                <w:szCs w:val="20"/>
              </w:rPr>
            </w:pPr>
            <w:r>
              <w:rPr>
                <w:sz w:val="20"/>
                <w:szCs w:val="20"/>
              </w:rPr>
              <w:t>75</w:t>
            </w:r>
          </w:p>
        </w:tc>
      </w:tr>
      <w:tr w:rsidR="00220A32">
        <w:tc>
          <w:tcPr>
            <w:tcW w:w="1693"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2</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225</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145</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116</w:t>
            </w:r>
          </w:p>
        </w:tc>
        <w:tc>
          <w:tcPr>
            <w:tcW w:w="1693"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96</w:t>
            </w:r>
          </w:p>
        </w:tc>
        <w:tc>
          <w:tcPr>
            <w:tcW w:w="1697" w:type="dxa"/>
            <w:tcBorders>
              <w:left w:val="single" w:sz="1" w:space="0" w:color="000000"/>
              <w:bottom w:val="single" w:sz="1" w:space="0" w:color="000000"/>
              <w:right w:val="single" w:sz="1" w:space="0" w:color="000000"/>
            </w:tcBorders>
            <w:shd w:val="clear" w:color="auto" w:fill="auto"/>
          </w:tcPr>
          <w:p w:rsidR="00220A32" w:rsidRDefault="00965A1C">
            <w:pPr>
              <w:pStyle w:val="ac"/>
              <w:snapToGrid w:val="0"/>
              <w:jc w:val="both"/>
              <w:rPr>
                <w:sz w:val="20"/>
                <w:szCs w:val="20"/>
              </w:rPr>
            </w:pPr>
            <w:r>
              <w:rPr>
                <w:sz w:val="20"/>
                <w:szCs w:val="20"/>
              </w:rPr>
              <w:t>86</w:t>
            </w:r>
          </w:p>
        </w:tc>
      </w:tr>
      <w:tr w:rsidR="00220A32">
        <w:tc>
          <w:tcPr>
            <w:tcW w:w="1693"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3</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245</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157</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125</w:t>
            </w:r>
          </w:p>
        </w:tc>
        <w:tc>
          <w:tcPr>
            <w:tcW w:w="1693"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104</w:t>
            </w:r>
          </w:p>
        </w:tc>
        <w:tc>
          <w:tcPr>
            <w:tcW w:w="1697" w:type="dxa"/>
            <w:tcBorders>
              <w:left w:val="single" w:sz="1" w:space="0" w:color="000000"/>
              <w:bottom w:val="single" w:sz="1" w:space="0" w:color="000000"/>
              <w:right w:val="single" w:sz="1" w:space="0" w:color="000000"/>
            </w:tcBorders>
            <w:shd w:val="clear" w:color="auto" w:fill="auto"/>
          </w:tcPr>
          <w:p w:rsidR="00220A32" w:rsidRDefault="00965A1C">
            <w:pPr>
              <w:pStyle w:val="ac"/>
              <w:snapToGrid w:val="0"/>
              <w:jc w:val="both"/>
              <w:rPr>
                <w:sz w:val="20"/>
                <w:szCs w:val="20"/>
              </w:rPr>
            </w:pPr>
            <w:r>
              <w:rPr>
                <w:sz w:val="20"/>
                <w:szCs w:val="20"/>
              </w:rPr>
              <w:t>93</w:t>
            </w:r>
          </w:p>
        </w:tc>
      </w:tr>
      <w:tr w:rsidR="00220A32">
        <w:tc>
          <w:tcPr>
            <w:tcW w:w="1693"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4 и более</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260</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166</w:t>
            </w:r>
          </w:p>
        </w:tc>
        <w:tc>
          <w:tcPr>
            <w:tcW w:w="1694"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132</w:t>
            </w:r>
          </w:p>
        </w:tc>
        <w:tc>
          <w:tcPr>
            <w:tcW w:w="1693" w:type="dxa"/>
            <w:tcBorders>
              <w:left w:val="single" w:sz="1" w:space="0" w:color="000000"/>
              <w:bottom w:val="single" w:sz="1" w:space="0" w:color="000000"/>
            </w:tcBorders>
            <w:shd w:val="clear" w:color="auto" w:fill="auto"/>
          </w:tcPr>
          <w:p w:rsidR="00220A32" w:rsidRDefault="00965A1C">
            <w:pPr>
              <w:pStyle w:val="ac"/>
              <w:snapToGrid w:val="0"/>
              <w:jc w:val="both"/>
              <w:rPr>
                <w:sz w:val="20"/>
                <w:szCs w:val="20"/>
              </w:rPr>
            </w:pPr>
            <w:r>
              <w:rPr>
                <w:sz w:val="20"/>
                <w:szCs w:val="20"/>
              </w:rPr>
              <w:t>110</w:t>
            </w:r>
          </w:p>
        </w:tc>
        <w:tc>
          <w:tcPr>
            <w:tcW w:w="1697" w:type="dxa"/>
            <w:tcBorders>
              <w:left w:val="single" w:sz="1" w:space="0" w:color="000000"/>
              <w:bottom w:val="single" w:sz="1" w:space="0" w:color="000000"/>
              <w:right w:val="single" w:sz="1" w:space="0" w:color="000000"/>
            </w:tcBorders>
            <w:shd w:val="clear" w:color="auto" w:fill="auto"/>
          </w:tcPr>
          <w:p w:rsidR="00220A32" w:rsidRDefault="00965A1C">
            <w:pPr>
              <w:pStyle w:val="ac"/>
              <w:snapToGrid w:val="0"/>
              <w:jc w:val="both"/>
              <w:rPr>
                <w:sz w:val="20"/>
                <w:szCs w:val="20"/>
              </w:rPr>
            </w:pPr>
            <w:r>
              <w:rPr>
                <w:sz w:val="20"/>
                <w:szCs w:val="20"/>
              </w:rPr>
              <w:t>97</w:t>
            </w:r>
          </w:p>
        </w:tc>
      </w:tr>
    </w:tbl>
    <w:p w:rsidR="00220A32" w:rsidRDefault="00220A32">
      <w:pPr>
        <w:pStyle w:val="a8"/>
        <w:ind w:left="567" w:right="567"/>
        <w:jc w:val="both"/>
      </w:pPr>
    </w:p>
    <w:p w:rsidR="00220A32" w:rsidRDefault="00220A32">
      <w:pPr>
        <w:rPr>
          <w:rFonts w:ascii="Times New Roman" w:hAnsi="Times New Roman"/>
          <w:sz w:val="20"/>
          <w:szCs w:val="20"/>
        </w:rPr>
      </w:pPr>
    </w:p>
    <w:p w:rsidR="00220A32" w:rsidRDefault="00220A32">
      <w:pPr>
        <w:rPr>
          <w:rFonts w:ascii="Times New Roman" w:hAnsi="Times New Roman"/>
          <w:sz w:val="28"/>
          <w:szCs w:val="28"/>
        </w:rPr>
      </w:pPr>
    </w:p>
    <w:p w:rsidR="00965A1C" w:rsidRDefault="00965A1C">
      <w:pPr>
        <w:ind w:right="567"/>
        <w:jc w:val="both"/>
        <w:rPr>
          <w:rFonts w:ascii="Times New Roman" w:hAnsi="Times New Roman"/>
          <w:sz w:val="28"/>
          <w:szCs w:val="28"/>
        </w:rPr>
      </w:pPr>
    </w:p>
    <w:sectPr w:rsidR="00965A1C" w:rsidSect="00220A32">
      <w:headerReference w:type="even" r:id="rId25"/>
      <w:headerReference w:type="default" r:id="rId26"/>
      <w:footerReference w:type="even" r:id="rId27"/>
      <w:footerReference w:type="default" r:id="rId28"/>
      <w:headerReference w:type="first" r:id="rId29"/>
      <w:footerReference w:type="first" r:id="rId30"/>
      <w:pgSz w:w="11906" w:h="16838"/>
      <w:pgMar w:top="275" w:right="609" w:bottom="33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702" w:rsidRDefault="00D91702" w:rsidP="000A6021">
      <w:r>
        <w:separator/>
      </w:r>
    </w:p>
  </w:endnote>
  <w:endnote w:type="continuationSeparator" w:id="1">
    <w:p w:rsidR="00D91702" w:rsidRDefault="00D91702" w:rsidP="000A6021">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CC"/>
    <w:family w:val="auto"/>
    <w:pitch w:val="default"/>
    <w:sig w:usb0="00000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DejaVu Sans">
    <w:altName w:val="Times New Roman"/>
    <w:charset w:val="CC"/>
    <w:family w:val="auto"/>
    <w:pitch w:val="variable"/>
    <w:sig w:usb0="00000000" w:usb1="00000000" w:usb2="00000000" w:usb3="00000000" w:csb0="00000000" w:csb1="00000000"/>
  </w:font>
  <w:font w:name="Lohit Hindi">
    <w:altName w:val="Times New Roman"/>
    <w:charset w:val="CC"/>
    <w:family w:val="auto"/>
    <w:pitch w:val="variable"/>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CC"/>
    <w:family w:val="swiss"/>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DejaVu Sans Mono">
    <w:altName w:val="MS Mincho"/>
    <w:charset w:val="80"/>
    <w:family w:val="modern"/>
    <w:pitch w:val="default"/>
    <w:sig w:usb0="00000000" w:usb1="00000000" w:usb2="00000000" w:usb3="00000000" w:csb0="00000000" w:csb1="00000000"/>
  </w:font>
  <w:font w:name="Nimbus Roman No9 L">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1E" w:rsidRDefault="008A721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1E" w:rsidRDefault="008A721E">
    <w:pPr>
      <w:pStyle w:val="af2"/>
      <w:ind w:right="360"/>
    </w:pPr>
    <w:r>
      <w:pict>
        <v:shapetype id="_x0000_t202" coordsize="21600,21600" o:spt="202" path="m,l,21600r21600,l21600,xe">
          <v:stroke joinstyle="miter"/>
          <v:path gradientshapeok="t" o:connecttype="rect"/>
        </v:shapetype>
        <v:shape id="_x0000_s3073" type="#_x0000_t202" style="position:absolute;margin-left:551.55pt;margin-top:.05pt;width:12.15pt;height:12.5pt;z-index:1;mso-wrap-distance-left:0;mso-wrap-distance-right:0;mso-position-horizontal-relative:page" stroked="f">
          <v:fill opacity="0" color2="black"/>
          <v:textbox inset="0,0,0,0">
            <w:txbxContent>
              <w:p w:rsidR="008A721E" w:rsidRDefault="008A721E">
                <w:pPr>
                  <w:pStyle w:val="af2"/>
                </w:pPr>
                <w:r>
                  <w:rPr>
                    <w:rStyle w:val="af"/>
                  </w:rPr>
                  <w:fldChar w:fldCharType="begin"/>
                </w:r>
                <w:r>
                  <w:rPr>
                    <w:rStyle w:val="af"/>
                  </w:rPr>
                  <w:instrText xml:space="preserve"> PAGE </w:instrText>
                </w:r>
                <w:r>
                  <w:rPr>
                    <w:rStyle w:val="af"/>
                  </w:rPr>
                  <w:fldChar w:fldCharType="separate"/>
                </w:r>
                <w:r w:rsidR="008F19DF">
                  <w:rPr>
                    <w:rStyle w:val="af"/>
                    <w:noProof/>
                  </w:rPr>
                  <w:t>32</w:t>
                </w:r>
                <w:r>
                  <w:rPr>
                    <w:rStyle w:val="af"/>
                  </w:rPr>
                  <w:fldChar w:fldCharType="end"/>
                </w:r>
              </w:p>
            </w:txbxContent>
          </v:textbox>
          <w10:wrap type="square" side="largest" anchorx="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1E" w:rsidRDefault="008A721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702" w:rsidRDefault="00D91702" w:rsidP="000A6021">
      <w:r>
        <w:separator/>
      </w:r>
    </w:p>
  </w:footnote>
  <w:footnote w:type="continuationSeparator" w:id="1">
    <w:p w:rsidR="00D91702" w:rsidRDefault="00D91702" w:rsidP="000A60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1E" w:rsidRDefault="008A721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1E" w:rsidRDefault="008A721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1E" w:rsidRDefault="008A721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name w:val="WW8Num2"/>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6"/>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3"/>
    <w:lvl w:ilvl="0">
      <w:start w:val="4"/>
      <w:numFmt w:val="decimal"/>
      <w:lvlText w:val="%1."/>
      <w:lvlJc w:val="left"/>
      <w:pPr>
        <w:tabs>
          <w:tab w:val="num" w:pos="720"/>
        </w:tabs>
        <w:ind w:left="720" w:hanging="360"/>
      </w:pPr>
    </w:lvl>
    <w:lvl w:ilvl="1">
      <w:start w:val="1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5"/>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7"/>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7"/>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9"/>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name w:val="WW8Num12"/>
    <w:lvl w:ilvl="0">
      <w:start w:val="1"/>
      <w:numFmt w:val="bullet"/>
      <w:lvlText w:val=""/>
      <w:lvlJc w:val="left"/>
      <w:pPr>
        <w:tabs>
          <w:tab w:val="num" w:pos="707"/>
        </w:tabs>
        <w:ind w:left="707" w:hanging="360"/>
      </w:pPr>
      <w:rPr>
        <w:rFonts w:ascii="Wingdings 2" w:hAnsi="Wingdings 2" w:cs="OpenSymbol"/>
      </w:rPr>
    </w:lvl>
    <w:lvl w:ilvl="1">
      <w:start w:val="1"/>
      <w:numFmt w:val="bullet"/>
      <w:lvlText w:val="◦"/>
      <w:lvlJc w:val="left"/>
      <w:pPr>
        <w:tabs>
          <w:tab w:val="num" w:pos="1067"/>
        </w:tabs>
        <w:ind w:left="1067" w:hanging="360"/>
      </w:pPr>
      <w:rPr>
        <w:rFonts w:ascii="OpenSymbol" w:hAnsi="OpenSymbol" w:cs="OpenSymbol"/>
      </w:rPr>
    </w:lvl>
    <w:lvl w:ilvl="2">
      <w:start w:val="1"/>
      <w:numFmt w:val="bullet"/>
      <w:lvlText w:val="▪"/>
      <w:lvlJc w:val="left"/>
      <w:pPr>
        <w:tabs>
          <w:tab w:val="num" w:pos="1427"/>
        </w:tabs>
        <w:ind w:left="1427" w:hanging="360"/>
      </w:pPr>
      <w:rPr>
        <w:rFonts w:ascii="OpenSymbol" w:hAnsi="OpenSymbol" w:cs="OpenSymbol"/>
      </w:rPr>
    </w:lvl>
    <w:lvl w:ilvl="3">
      <w:start w:val="1"/>
      <w:numFmt w:val="bullet"/>
      <w:lvlText w:val=""/>
      <w:lvlJc w:val="left"/>
      <w:pPr>
        <w:tabs>
          <w:tab w:val="num" w:pos="1787"/>
        </w:tabs>
        <w:ind w:left="1787" w:hanging="360"/>
      </w:pPr>
      <w:rPr>
        <w:rFonts w:ascii="Wingdings 2" w:hAnsi="Wingdings 2" w:cs="OpenSymbol"/>
      </w:rPr>
    </w:lvl>
    <w:lvl w:ilvl="4">
      <w:start w:val="1"/>
      <w:numFmt w:val="bullet"/>
      <w:lvlText w:val="◦"/>
      <w:lvlJc w:val="left"/>
      <w:pPr>
        <w:tabs>
          <w:tab w:val="num" w:pos="2147"/>
        </w:tabs>
        <w:ind w:left="2147" w:hanging="360"/>
      </w:pPr>
      <w:rPr>
        <w:rFonts w:ascii="OpenSymbol" w:hAnsi="OpenSymbol" w:cs="OpenSymbol"/>
      </w:rPr>
    </w:lvl>
    <w:lvl w:ilvl="5">
      <w:start w:val="1"/>
      <w:numFmt w:val="bullet"/>
      <w:lvlText w:val="▪"/>
      <w:lvlJc w:val="left"/>
      <w:pPr>
        <w:tabs>
          <w:tab w:val="num" w:pos="2507"/>
        </w:tabs>
        <w:ind w:left="2507" w:hanging="360"/>
      </w:pPr>
      <w:rPr>
        <w:rFonts w:ascii="OpenSymbol" w:hAnsi="OpenSymbol" w:cs="OpenSymbol"/>
      </w:rPr>
    </w:lvl>
    <w:lvl w:ilvl="6">
      <w:start w:val="1"/>
      <w:numFmt w:val="bullet"/>
      <w:lvlText w:val=""/>
      <w:lvlJc w:val="left"/>
      <w:pPr>
        <w:tabs>
          <w:tab w:val="num" w:pos="2867"/>
        </w:tabs>
        <w:ind w:left="2867" w:hanging="360"/>
      </w:pPr>
      <w:rPr>
        <w:rFonts w:ascii="Wingdings 2" w:hAnsi="Wingdings 2" w:cs="OpenSymbol"/>
      </w:rPr>
    </w:lvl>
    <w:lvl w:ilvl="7">
      <w:start w:val="1"/>
      <w:numFmt w:val="bullet"/>
      <w:lvlText w:val="◦"/>
      <w:lvlJc w:val="left"/>
      <w:pPr>
        <w:tabs>
          <w:tab w:val="num" w:pos="3227"/>
        </w:tabs>
        <w:ind w:left="3227" w:hanging="360"/>
      </w:pPr>
      <w:rPr>
        <w:rFonts w:ascii="OpenSymbol" w:hAnsi="OpenSymbol" w:cs="OpenSymbol"/>
      </w:rPr>
    </w:lvl>
    <w:lvl w:ilvl="8">
      <w:start w:val="1"/>
      <w:numFmt w:val="bullet"/>
      <w:lvlText w:val="▪"/>
      <w:lvlJc w:val="left"/>
      <w:pPr>
        <w:tabs>
          <w:tab w:val="num" w:pos="3587"/>
        </w:tabs>
        <w:ind w:left="3587" w:hanging="360"/>
      </w:pPr>
      <w:rPr>
        <w:rFonts w:ascii="OpenSymbol" w:hAnsi="OpenSymbol" w:cs="OpenSymbol"/>
      </w:rPr>
    </w:lvl>
  </w:abstractNum>
  <w:abstractNum w:abstractNumId="8">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90">
      <o:colormenu v:ext="edit" fillcolor="none [4]" strokecolor="none [1]" shadowcolor="none [2]"/>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90126"/>
    <w:rsid w:val="000378FA"/>
    <w:rsid w:val="000A6021"/>
    <w:rsid w:val="000E13D5"/>
    <w:rsid w:val="000E41EB"/>
    <w:rsid w:val="00126070"/>
    <w:rsid w:val="00127877"/>
    <w:rsid w:val="00165969"/>
    <w:rsid w:val="00196766"/>
    <w:rsid w:val="00220A32"/>
    <w:rsid w:val="00331ED1"/>
    <w:rsid w:val="0037112D"/>
    <w:rsid w:val="00376A20"/>
    <w:rsid w:val="004500A9"/>
    <w:rsid w:val="00614D9B"/>
    <w:rsid w:val="0065265D"/>
    <w:rsid w:val="00724559"/>
    <w:rsid w:val="00777D0F"/>
    <w:rsid w:val="00884949"/>
    <w:rsid w:val="00890126"/>
    <w:rsid w:val="008A721E"/>
    <w:rsid w:val="008F003C"/>
    <w:rsid w:val="008F19DF"/>
    <w:rsid w:val="00965A1C"/>
    <w:rsid w:val="009F4068"/>
    <w:rsid w:val="00A33C97"/>
    <w:rsid w:val="00B5128E"/>
    <w:rsid w:val="00C200E1"/>
    <w:rsid w:val="00C40FD5"/>
    <w:rsid w:val="00C53FEA"/>
    <w:rsid w:val="00C81847"/>
    <w:rsid w:val="00D0369D"/>
    <w:rsid w:val="00D0509E"/>
    <w:rsid w:val="00D05FCA"/>
    <w:rsid w:val="00D45E59"/>
    <w:rsid w:val="00D6575A"/>
    <w:rsid w:val="00D91702"/>
    <w:rsid w:val="00DE2ED4"/>
    <w:rsid w:val="00F56074"/>
    <w:rsid w:val="00F570E0"/>
    <w:rsid w:val="00FB2F0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A32"/>
    <w:pPr>
      <w:widowControl w:val="0"/>
      <w:suppressAutoHyphens/>
    </w:pPr>
    <w:rPr>
      <w:rFonts w:ascii="Liberation Serif" w:eastAsia="DejaVu Sans" w:hAnsi="Liberation Serif" w:cs="Lohit Hindi"/>
      <w:kern w:val="1"/>
      <w:sz w:val="24"/>
      <w:szCs w:val="24"/>
      <w:lang w:eastAsia="hi-IN" w:bidi="hi-IN"/>
    </w:rPr>
  </w:style>
  <w:style w:type="paragraph" w:styleId="1">
    <w:name w:val="heading 1"/>
    <w:basedOn w:val="a"/>
    <w:next w:val="a"/>
    <w:link w:val="10"/>
    <w:qFormat/>
    <w:rsid w:val="00D45E59"/>
    <w:pPr>
      <w:keepNext/>
      <w:widowControl/>
      <w:tabs>
        <w:tab w:val="num" w:pos="720"/>
      </w:tabs>
      <w:spacing w:after="660"/>
      <w:ind w:right="20"/>
      <w:jc w:val="right"/>
      <w:outlineLvl w:val="0"/>
    </w:pPr>
    <w:rPr>
      <w:rFonts w:ascii="Times New Roman" w:eastAsia="Calibri" w:hAnsi="Times New Roman" w:cs="Times New Roman"/>
      <w:b/>
      <w:bCs/>
      <w:sz w:val="22"/>
      <w:szCs w:val="26"/>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6z0">
    <w:name w:val="WW8Num6z0"/>
    <w:rsid w:val="00220A32"/>
    <w:rPr>
      <w:rFonts w:ascii="Symbol" w:hAnsi="Symbol" w:cs="OpenSymbol"/>
    </w:rPr>
  </w:style>
  <w:style w:type="character" w:customStyle="1" w:styleId="WW8Num8z0">
    <w:name w:val="WW8Num8z0"/>
    <w:rsid w:val="00220A32"/>
    <w:rPr>
      <w:rFonts w:ascii="Wingdings 2" w:hAnsi="Wingdings 2" w:cs="OpenSymbol"/>
    </w:rPr>
  </w:style>
  <w:style w:type="character" w:customStyle="1" w:styleId="WW8Num8z1">
    <w:name w:val="WW8Num8z1"/>
    <w:rsid w:val="00220A32"/>
    <w:rPr>
      <w:rFonts w:ascii="OpenSymbol" w:hAnsi="OpenSymbol" w:cs="OpenSymbol"/>
    </w:rPr>
  </w:style>
  <w:style w:type="character" w:customStyle="1" w:styleId="WW8Num9z0">
    <w:name w:val="WW8Num9z0"/>
    <w:rsid w:val="00220A32"/>
    <w:rPr>
      <w:rFonts w:ascii="Wingdings 2" w:hAnsi="Wingdings 2" w:cs="OpenSymbol"/>
    </w:rPr>
  </w:style>
  <w:style w:type="character" w:customStyle="1" w:styleId="WW8Num9z1">
    <w:name w:val="WW8Num9z1"/>
    <w:rsid w:val="00220A32"/>
    <w:rPr>
      <w:rFonts w:ascii="OpenSymbol" w:hAnsi="OpenSymbol" w:cs="OpenSymbol"/>
    </w:rPr>
  </w:style>
  <w:style w:type="character" w:customStyle="1" w:styleId="WW8Num10z0">
    <w:name w:val="WW8Num10z0"/>
    <w:rsid w:val="00220A32"/>
    <w:rPr>
      <w:rFonts w:ascii="Symbol" w:hAnsi="Symbol" w:cs="OpenSymbol"/>
    </w:rPr>
  </w:style>
  <w:style w:type="character" w:customStyle="1" w:styleId="WW8Num11z0">
    <w:name w:val="WW8Num11z0"/>
    <w:rsid w:val="00220A32"/>
    <w:rPr>
      <w:rFonts w:ascii="Symbol" w:hAnsi="Symbol" w:cs="OpenSymbol"/>
    </w:rPr>
  </w:style>
  <w:style w:type="character" w:customStyle="1" w:styleId="WW8Num12z0">
    <w:name w:val="WW8Num12z0"/>
    <w:rsid w:val="00220A32"/>
    <w:rPr>
      <w:rFonts w:ascii="Wingdings 2" w:hAnsi="Wingdings 2" w:cs="OpenSymbol"/>
    </w:rPr>
  </w:style>
  <w:style w:type="character" w:customStyle="1" w:styleId="WW8Num12z1">
    <w:name w:val="WW8Num12z1"/>
    <w:rsid w:val="00220A32"/>
    <w:rPr>
      <w:rFonts w:ascii="OpenSymbol" w:hAnsi="OpenSymbol" w:cs="OpenSymbol"/>
    </w:rPr>
  </w:style>
  <w:style w:type="character" w:customStyle="1" w:styleId="WW8Num13z0">
    <w:name w:val="WW8Num13z0"/>
    <w:rsid w:val="00220A32"/>
    <w:rPr>
      <w:rFonts w:ascii="Symbol" w:hAnsi="Symbol" w:cs="OpenSymbol"/>
    </w:rPr>
  </w:style>
  <w:style w:type="character" w:customStyle="1" w:styleId="Absatz-Standardschriftart">
    <w:name w:val="Absatz-Standardschriftart"/>
    <w:rsid w:val="00220A32"/>
  </w:style>
  <w:style w:type="character" w:customStyle="1" w:styleId="a3">
    <w:name w:val="Символ нумерации"/>
    <w:rsid w:val="00220A32"/>
  </w:style>
  <w:style w:type="character" w:styleId="a4">
    <w:name w:val="Hyperlink"/>
    <w:rsid w:val="00220A32"/>
    <w:rPr>
      <w:color w:val="000080"/>
      <w:u w:val="single"/>
    </w:rPr>
  </w:style>
  <w:style w:type="character" w:customStyle="1" w:styleId="a5">
    <w:name w:val="Маркеры списка"/>
    <w:rsid w:val="00220A32"/>
    <w:rPr>
      <w:rFonts w:ascii="OpenSymbol" w:eastAsia="OpenSymbol" w:hAnsi="OpenSymbol" w:cs="OpenSymbol"/>
    </w:rPr>
  </w:style>
  <w:style w:type="character" w:styleId="a6">
    <w:name w:val="Strong"/>
    <w:qFormat/>
    <w:rsid w:val="00220A32"/>
    <w:rPr>
      <w:b/>
      <w:bCs/>
    </w:rPr>
  </w:style>
  <w:style w:type="paragraph" w:customStyle="1" w:styleId="a7">
    <w:name w:val="Заголовок"/>
    <w:basedOn w:val="a"/>
    <w:next w:val="a8"/>
    <w:rsid w:val="00220A32"/>
    <w:pPr>
      <w:keepNext/>
      <w:spacing w:before="240" w:after="120"/>
    </w:pPr>
    <w:rPr>
      <w:rFonts w:ascii="Liberation Sans" w:hAnsi="Liberation Sans"/>
      <w:sz w:val="28"/>
      <w:szCs w:val="28"/>
    </w:rPr>
  </w:style>
  <w:style w:type="paragraph" w:styleId="a8">
    <w:name w:val="Body Text"/>
    <w:basedOn w:val="a"/>
    <w:rsid w:val="00220A32"/>
    <w:pPr>
      <w:spacing w:after="120"/>
    </w:pPr>
  </w:style>
  <w:style w:type="paragraph" w:styleId="a9">
    <w:name w:val="List"/>
    <w:basedOn w:val="a8"/>
    <w:rsid w:val="00220A32"/>
  </w:style>
  <w:style w:type="paragraph" w:customStyle="1" w:styleId="11">
    <w:name w:val="Название1"/>
    <w:basedOn w:val="a"/>
    <w:rsid w:val="00220A32"/>
    <w:pPr>
      <w:suppressLineNumbers/>
      <w:spacing w:before="120" w:after="120"/>
    </w:pPr>
    <w:rPr>
      <w:i/>
      <w:iCs/>
    </w:rPr>
  </w:style>
  <w:style w:type="paragraph" w:customStyle="1" w:styleId="12">
    <w:name w:val="Указатель1"/>
    <w:basedOn w:val="a"/>
    <w:rsid w:val="00220A32"/>
    <w:pPr>
      <w:suppressLineNumbers/>
    </w:pPr>
  </w:style>
  <w:style w:type="paragraph" w:styleId="aa">
    <w:name w:val="Title"/>
    <w:basedOn w:val="a7"/>
    <w:next w:val="ab"/>
    <w:qFormat/>
    <w:rsid w:val="00220A32"/>
  </w:style>
  <w:style w:type="paragraph" w:styleId="ab">
    <w:name w:val="Subtitle"/>
    <w:basedOn w:val="a7"/>
    <w:next w:val="a8"/>
    <w:qFormat/>
    <w:rsid w:val="00220A32"/>
    <w:pPr>
      <w:jc w:val="center"/>
    </w:pPr>
    <w:rPr>
      <w:i/>
      <w:iCs/>
    </w:rPr>
  </w:style>
  <w:style w:type="paragraph" w:customStyle="1" w:styleId="31">
    <w:name w:val="Основной текст 31"/>
    <w:basedOn w:val="a"/>
    <w:rsid w:val="00220A32"/>
  </w:style>
  <w:style w:type="paragraph" w:customStyle="1" w:styleId="ac">
    <w:name w:val="Содержимое таблицы"/>
    <w:basedOn w:val="a"/>
    <w:rsid w:val="00220A32"/>
    <w:pPr>
      <w:suppressLineNumbers/>
    </w:pPr>
  </w:style>
  <w:style w:type="paragraph" w:customStyle="1" w:styleId="13">
    <w:name w:val="Название объекта1"/>
    <w:basedOn w:val="a"/>
    <w:next w:val="a"/>
    <w:rsid w:val="00220A32"/>
  </w:style>
  <w:style w:type="paragraph" w:customStyle="1" w:styleId="ad">
    <w:name w:val="Заголовок таблицы"/>
    <w:basedOn w:val="ac"/>
    <w:rsid w:val="00220A32"/>
    <w:pPr>
      <w:jc w:val="center"/>
    </w:pPr>
    <w:rPr>
      <w:b/>
      <w:bCs/>
    </w:rPr>
  </w:style>
  <w:style w:type="character" w:customStyle="1" w:styleId="10">
    <w:name w:val="Заголовок 1 Знак"/>
    <w:basedOn w:val="a0"/>
    <w:link w:val="1"/>
    <w:rsid w:val="00D45E59"/>
    <w:rPr>
      <w:rFonts w:eastAsia="Calibri"/>
      <w:b/>
      <w:bCs/>
      <w:kern w:val="1"/>
      <w:sz w:val="22"/>
      <w:szCs w:val="26"/>
      <w:lang w:eastAsia="ar-SA"/>
    </w:rPr>
  </w:style>
  <w:style w:type="character" w:customStyle="1" w:styleId="ae">
    <w:name w:val="Основной текст + Полужирный"/>
    <w:basedOn w:val="a0"/>
    <w:rsid w:val="00D45E59"/>
  </w:style>
  <w:style w:type="character" w:customStyle="1" w:styleId="3">
    <w:name w:val="Основной текст + Полужирный3"/>
    <w:basedOn w:val="a0"/>
    <w:rsid w:val="00D45E59"/>
  </w:style>
  <w:style w:type="character" w:customStyle="1" w:styleId="2">
    <w:name w:val="Основной текст + Полужирный2"/>
    <w:basedOn w:val="a0"/>
    <w:rsid w:val="00D45E59"/>
  </w:style>
  <w:style w:type="character" w:customStyle="1" w:styleId="7">
    <w:name w:val="Основной текст + Полужирный7"/>
    <w:basedOn w:val="a0"/>
    <w:rsid w:val="00D45E59"/>
  </w:style>
  <w:style w:type="character" w:customStyle="1" w:styleId="14">
    <w:name w:val="Основной текст + Полужирный1"/>
    <w:basedOn w:val="a0"/>
    <w:rsid w:val="00D45E59"/>
  </w:style>
  <w:style w:type="character" w:styleId="af">
    <w:name w:val="page number"/>
    <w:basedOn w:val="a0"/>
    <w:rsid w:val="00D45E59"/>
  </w:style>
  <w:style w:type="paragraph" w:customStyle="1" w:styleId="15">
    <w:name w:val="Заголовок №1"/>
    <w:basedOn w:val="a"/>
    <w:rsid w:val="00D45E59"/>
    <w:pPr>
      <w:widowControl/>
      <w:spacing w:after="200" w:line="276" w:lineRule="auto"/>
    </w:pPr>
    <w:rPr>
      <w:rFonts w:ascii="Calibri" w:eastAsia="Calibri" w:hAnsi="Calibri" w:cs="Times New Roman"/>
      <w:sz w:val="22"/>
      <w:szCs w:val="22"/>
      <w:lang w:eastAsia="ar-SA" w:bidi="ar-SA"/>
    </w:rPr>
  </w:style>
  <w:style w:type="paragraph" w:customStyle="1" w:styleId="20">
    <w:name w:val="Основной текст (2)"/>
    <w:basedOn w:val="a"/>
    <w:rsid w:val="00D45E59"/>
    <w:pPr>
      <w:widowControl/>
      <w:spacing w:after="200" w:line="276" w:lineRule="auto"/>
    </w:pPr>
    <w:rPr>
      <w:rFonts w:ascii="Calibri" w:eastAsia="Calibri" w:hAnsi="Calibri" w:cs="Times New Roman"/>
      <w:sz w:val="22"/>
      <w:szCs w:val="22"/>
      <w:lang w:eastAsia="ar-SA" w:bidi="ar-SA"/>
    </w:rPr>
  </w:style>
  <w:style w:type="paragraph" w:customStyle="1" w:styleId="30">
    <w:name w:val="Заголовок №3"/>
    <w:basedOn w:val="a"/>
    <w:rsid w:val="00D45E59"/>
    <w:pPr>
      <w:widowControl/>
      <w:spacing w:after="200" w:line="276" w:lineRule="auto"/>
    </w:pPr>
    <w:rPr>
      <w:rFonts w:ascii="Calibri" w:eastAsia="Calibri" w:hAnsi="Calibri" w:cs="Times New Roman"/>
      <w:sz w:val="22"/>
      <w:szCs w:val="22"/>
      <w:lang w:eastAsia="ar-SA" w:bidi="ar-SA"/>
    </w:rPr>
  </w:style>
  <w:style w:type="paragraph" w:customStyle="1" w:styleId="32">
    <w:name w:val="Основной текст (3)"/>
    <w:basedOn w:val="a"/>
    <w:rsid w:val="00D45E59"/>
    <w:pPr>
      <w:widowControl/>
      <w:spacing w:after="200" w:line="276" w:lineRule="auto"/>
    </w:pPr>
    <w:rPr>
      <w:rFonts w:ascii="Calibri" w:eastAsia="Calibri" w:hAnsi="Calibri" w:cs="Times New Roman"/>
      <w:sz w:val="22"/>
      <w:szCs w:val="22"/>
      <w:lang w:eastAsia="ar-SA" w:bidi="ar-SA"/>
    </w:rPr>
  </w:style>
  <w:style w:type="paragraph" w:styleId="af0">
    <w:name w:val="header"/>
    <w:basedOn w:val="a"/>
    <w:link w:val="af1"/>
    <w:rsid w:val="00D45E59"/>
    <w:pPr>
      <w:widowControl/>
      <w:suppressLineNumbers/>
      <w:tabs>
        <w:tab w:val="center" w:pos="4819"/>
        <w:tab w:val="right" w:pos="9638"/>
      </w:tabs>
      <w:spacing w:after="200" w:line="276" w:lineRule="auto"/>
    </w:pPr>
    <w:rPr>
      <w:rFonts w:ascii="Calibri" w:eastAsia="Calibri" w:hAnsi="Calibri" w:cs="Times New Roman"/>
      <w:sz w:val="22"/>
      <w:szCs w:val="22"/>
      <w:lang w:eastAsia="ar-SA" w:bidi="ar-SA"/>
    </w:rPr>
  </w:style>
  <w:style w:type="character" w:customStyle="1" w:styleId="af1">
    <w:name w:val="Верхний колонтитул Знак"/>
    <w:basedOn w:val="a0"/>
    <w:link w:val="af0"/>
    <w:rsid w:val="00D45E59"/>
    <w:rPr>
      <w:rFonts w:ascii="Calibri" w:eastAsia="Calibri" w:hAnsi="Calibri"/>
      <w:kern w:val="1"/>
      <w:sz w:val="22"/>
      <w:szCs w:val="22"/>
      <w:lang w:eastAsia="ar-SA"/>
    </w:rPr>
  </w:style>
  <w:style w:type="paragraph" w:styleId="af2">
    <w:name w:val="footer"/>
    <w:basedOn w:val="a"/>
    <w:link w:val="af3"/>
    <w:rsid w:val="00D45E59"/>
    <w:pPr>
      <w:widowControl/>
      <w:suppressLineNumbers/>
      <w:tabs>
        <w:tab w:val="center" w:pos="4819"/>
        <w:tab w:val="right" w:pos="9638"/>
      </w:tabs>
      <w:spacing w:after="200" w:line="276" w:lineRule="auto"/>
    </w:pPr>
    <w:rPr>
      <w:rFonts w:ascii="Calibri" w:eastAsia="Calibri" w:hAnsi="Calibri" w:cs="Times New Roman"/>
      <w:sz w:val="22"/>
      <w:szCs w:val="22"/>
      <w:lang w:eastAsia="ar-SA" w:bidi="ar-SA"/>
    </w:rPr>
  </w:style>
  <w:style w:type="character" w:customStyle="1" w:styleId="af3">
    <w:name w:val="Нижний колонтитул Знак"/>
    <w:basedOn w:val="a0"/>
    <w:link w:val="af2"/>
    <w:rsid w:val="00D45E59"/>
    <w:rPr>
      <w:rFonts w:ascii="Calibri" w:eastAsia="Calibri" w:hAnsi="Calibri"/>
      <w:kern w:val="1"/>
      <w:sz w:val="22"/>
      <w:szCs w:val="22"/>
      <w:lang w:eastAsia="ar-SA"/>
    </w:rPr>
  </w:style>
  <w:style w:type="paragraph" w:customStyle="1" w:styleId="21">
    <w:name w:val="Основной текст с отступом 21"/>
    <w:basedOn w:val="a"/>
    <w:rsid w:val="00D45E59"/>
    <w:pPr>
      <w:widowControl/>
      <w:spacing w:after="200" w:line="276" w:lineRule="auto"/>
      <w:ind w:firstLine="1080"/>
      <w:jc w:val="both"/>
    </w:pPr>
    <w:rPr>
      <w:rFonts w:ascii="Times New Roman" w:eastAsia="Calibri" w:hAnsi="Times New Roman" w:cs="Times New Roman"/>
      <w:sz w:val="22"/>
      <w:szCs w:val="22"/>
      <w:lang w:eastAsia="ar-SA" w:bidi="ar-SA"/>
    </w:rPr>
  </w:style>
  <w:style w:type="paragraph" w:customStyle="1" w:styleId="310">
    <w:name w:val="Основной текст с отступом 31"/>
    <w:basedOn w:val="a"/>
    <w:rsid w:val="00D45E59"/>
    <w:pPr>
      <w:widowControl/>
      <w:spacing w:after="200"/>
      <w:ind w:left="1080"/>
      <w:jc w:val="both"/>
    </w:pPr>
    <w:rPr>
      <w:rFonts w:ascii="Times New Roman" w:eastAsia="Calibri" w:hAnsi="Times New Roman" w:cs="Times New Roman"/>
      <w:sz w:val="22"/>
      <w:szCs w:val="22"/>
      <w:lang w:eastAsia="ar-SA" w:bidi="ar-SA"/>
    </w:rPr>
  </w:style>
  <w:style w:type="paragraph" w:customStyle="1" w:styleId="ConsNormal">
    <w:name w:val="ConsNormal"/>
    <w:rsid w:val="00D45E59"/>
    <w:pPr>
      <w:widowControl w:val="0"/>
      <w:suppressAutoHyphens/>
      <w:autoSpaceDE w:val="0"/>
      <w:ind w:right="19772" w:firstLine="720"/>
    </w:pPr>
    <w:rPr>
      <w:rFonts w:ascii="Arial" w:eastAsia="Arial" w:hAnsi="Arial" w:cs="Arial"/>
      <w:lang w:eastAsia="ar-SA"/>
    </w:rPr>
  </w:style>
  <w:style w:type="paragraph" w:customStyle="1" w:styleId="AAA">
    <w:name w:val="! AAA !"/>
    <w:rsid w:val="00D45E59"/>
    <w:pPr>
      <w:suppressAutoHyphens/>
      <w:spacing w:after="120"/>
      <w:jc w:val="both"/>
    </w:pPr>
    <w:rPr>
      <w:rFonts w:eastAsia="Arial"/>
      <w:color w:val="0000FF"/>
      <w:sz w:val="24"/>
      <w:szCs w:val="24"/>
      <w:lang w:eastAsia="ar-SA"/>
    </w:rPr>
  </w:style>
</w:styles>
</file>

<file path=word/webSettings.xml><?xml version="1.0" encoding="utf-8"?>
<w:webSettings xmlns:r="http://schemas.openxmlformats.org/officeDocument/2006/relationships" xmlns:w="http://schemas.openxmlformats.org/wordprocessingml/2006/main">
  <w:divs>
    <w:div w:id="356277264">
      <w:bodyDiv w:val="1"/>
      <w:marLeft w:val="0"/>
      <w:marRight w:val="0"/>
      <w:marTop w:val="0"/>
      <w:marBottom w:val="0"/>
      <w:divBdr>
        <w:top w:val="none" w:sz="0" w:space="0" w:color="auto"/>
        <w:left w:val="none" w:sz="0" w:space="0" w:color="auto"/>
        <w:bottom w:val="none" w:sz="0" w:space="0" w:color="auto"/>
        <w:right w:val="none" w:sz="0" w:space="0" w:color="auto"/>
      </w:divBdr>
    </w:div>
    <w:div w:id="937255019">
      <w:bodyDiv w:val="1"/>
      <w:marLeft w:val="0"/>
      <w:marRight w:val="0"/>
      <w:marTop w:val="0"/>
      <w:marBottom w:val="0"/>
      <w:divBdr>
        <w:top w:val="none" w:sz="0" w:space="0" w:color="auto"/>
        <w:left w:val="none" w:sz="0" w:space="0" w:color="auto"/>
        <w:bottom w:val="none" w:sz="0" w:space="0" w:color="auto"/>
        <w:right w:val="none" w:sz="0" w:space="0" w:color="auto"/>
      </w:divBdr>
    </w:div>
    <w:div w:id="960695545">
      <w:bodyDiv w:val="1"/>
      <w:marLeft w:val="0"/>
      <w:marRight w:val="0"/>
      <w:marTop w:val="0"/>
      <w:marBottom w:val="0"/>
      <w:divBdr>
        <w:top w:val="none" w:sz="0" w:space="0" w:color="auto"/>
        <w:left w:val="none" w:sz="0" w:space="0" w:color="auto"/>
        <w:bottom w:val="none" w:sz="0" w:space="0" w:color="auto"/>
        <w:right w:val="none" w:sz="0" w:space="0" w:color="auto"/>
      </w:divBdr>
    </w:div>
    <w:div w:id="140988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puls.ru/rekvizit_ukpuls.htm" TargetMode="External"/><Relationship Id="rId13" Type="http://schemas.openxmlformats.org/officeDocument/2006/relationships/hyperlink" Target="http://www.ukpuls.ru/gos%20regestr_ukpuls.htm" TargetMode="External"/><Relationship Id="rId18" Type="http://schemas.openxmlformats.org/officeDocument/2006/relationships/hyperlink" Target="consultantplus://offline/ref=9F5DEDB2AE37BC823059BA643CDE401FB14C1691DA31836030CDE3CBD0W8g0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5FC46FFE2819D0045F860D7A14A866ACB83F8807AA0D97177C9784943FA6955575E6A51741B60FCF30uDL" TargetMode="External"/><Relationship Id="rId7" Type="http://schemas.openxmlformats.org/officeDocument/2006/relationships/endnotes" Target="endnotes.xml"/><Relationship Id="rId12" Type="http://schemas.openxmlformats.org/officeDocument/2006/relationships/hyperlink" Target="http://www.ukpuls.ru/gos%20regestr_ukpuls.htm" TargetMode="External"/><Relationship Id="rId17" Type="http://schemas.openxmlformats.org/officeDocument/2006/relationships/hyperlink" Target="consultantplus://offline/ref=9F5DEDB2AE37BC823059BA643CDE401FB14D1096DE36836030CDE3CBD0802E33BB360B324DAE7CFDWEg2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575E07525E8C43727EE7FB21F593B585C66ADA08F1B3EF6B4D06C4AF0C16A32392A76294A721D243y0d9L" TargetMode="External"/><Relationship Id="rId20" Type="http://schemas.openxmlformats.org/officeDocument/2006/relationships/hyperlink" Target="consultantplus://offline/ref=47E05D611C30C4D16B35AD8E9C9D8904930471C8389BF7D208E173C02674C09A93A24F697C661AA637n3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kpuls.ru/gos%20regestr_ukpuls.htm" TargetMode="External"/><Relationship Id="rId24" Type="http://schemas.openxmlformats.org/officeDocument/2006/relationships/image" Target="media/image1.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kpuls.ru/rukovodstvo.htm" TargetMode="External"/><Relationship Id="rId23" Type="http://schemas.openxmlformats.org/officeDocument/2006/relationships/hyperlink" Target="consultantplus://offline/ref=F8ADDA0FBC028C95454E6F734820D5D209E678690F9B2973E65C0186ECQEw3L" TargetMode="External"/><Relationship Id="rId28" Type="http://schemas.openxmlformats.org/officeDocument/2006/relationships/footer" Target="footer2.xml"/><Relationship Id="rId10" Type="http://schemas.openxmlformats.org/officeDocument/2006/relationships/hyperlink" Target="http://www.ukpuls.ru/gos%20regestr_ukpuls.htm" TargetMode="External"/><Relationship Id="rId19" Type="http://schemas.openxmlformats.org/officeDocument/2006/relationships/hyperlink" Target="consultantplus://offline/ref=9F5DEDB2AE37BC823059BA643CDE401FB14C1190D63E836030CDE3CBD0802E33BB360B324DAE7DFCWEgB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kpuls.ru/rekvizit_ukpuls.htm" TargetMode="External"/><Relationship Id="rId14" Type="http://schemas.openxmlformats.org/officeDocument/2006/relationships/hyperlink" Target="http://www.ukpuls.ru/rukovodstvo.htm" TargetMode="External"/><Relationship Id="rId22" Type="http://schemas.openxmlformats.org/officeDocument/2006/relationships/hyperlink" Target="consultantplus://offline/ref=5FC46FFE2819D0045F860D7A14A866ACB83E8B03A50097177C9784943FA6955575E6A51741B609CC30u8L"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88B40-E756-466C-8F2C-68EFB63E1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14806</Words>
  <Characters>84395</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99003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4</cp:revision>
  <cp:lastPrinted>2015-04-03T08:12:00Z</cp:lastPrinted>
  <dcterms:created xsi:type="dcterms:W3CDTF">2015-04-03T04:58:00Z</dcterms:created>
  <dcterms:modified xsi:type="dcterms:W3CDTF">2015-04-03T09:30:00Z</dcterms:modified>
</cp:coreProperties>
</file>